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CE839" w14:textId="49E58717" w:rsidR="00422CC5" w:rsidRDefault="00422CC5" w:rsidP="0054228C">
      <w:pPr>
        <w:jc w:val="center"/>
        <w:rPr>
          <w:rFonts w:asciiTheme="minorHAnsi" w:hAnsiTheme="minorHAnsi" w:cstheme="minorHAnsi"/>
          <w:b/>
          <w:sz w:val="24"/>
          <w:szCs w:val="24"/>
        </w:rPr>
      </w:pPr>
      <w:r>
        <w:rPr>
          <w:rFonts w:asciiTheme="minorHAnsi" w:hAnsiTheme="minorHAnsi" w:cstheme="minorHAnsi"/>
          <w:b/>
          <w:sz w:val="24"/>
          <w:szCs w:val="24"/>
        </w:rPr>
        <w:t>Community Action Pioneer Valley</w:t>
      </w:r>
    </w:p>
    <w:p w14:paraId="66B8B34D" w14:textId="43AB15B7" w:rsidR="0054228C" w:rsidRPr="00ED0EC2" w:rsidRDefault="0054228C" w:rsidP="0054228C">
      <w:pPr>
        <w:jc w:val="center"/>
        <w:rPr>
          <w:rFonts w:asciiTheme="minorHAnsi" w:hAnsiTheme="minorHAnsi" w:cstheme="minorHAnsi"/>
          <w:b/>
          <w:sz w:val="24"/>
          <w:szCs w:val="24"/>
        </w:rPr>
      </w:pPr>
      <w:r w:rsidRPr="00ED0EC2">
        <w:rPr>
          <w:rFonts w:asciiTheme="minorHAnsi" w:hAnsiTheme="minorHAnsi" w:cstheme="minorHAnsi"/>
          <w:b/>
          <w:sz w:val="24"/>
          <w:szCs w:val="24"/>
        </w:rPr>
        <w:t>Bid Specifications/Exception Sheet</w:t>
      </w:r>
    </w:p>
    <w:p w14:paraId="56C37AEC" w14:textId="77777777" w:rsidR="0054228C" w:rsidRPr="00422CC5" w:rsidRDefault="0054228C" w:rsidP="0054228C">
      <w:pPr>
        <w:jc w:val="center"/>
        <w:rPr>
          <w:rFonts w:asciiTheme="minorHAnsi" w:hAnsiTheme="minorHAnsi" w:cstheme="minorHAnsi"/>
          <w:i/>
          <w:sz w:val="24"/>
          <w:szCs w:val="24"/>
        </w:rPr>
      </w:pPr>
      <w:r w:rsidRPr="00422CC5">
        <w:rPr>
          <w:rFonts w:asciiTheme="minorHAnsi" w:hAnsiTheme="minorHAnsi" w:cstheme="minorHAnsi"/>
          <w:i/>
          <w:sz w:val="24"/>
          <w:szCs w:val="24"/>
        </w:rPr>
        <w:t>47 Passenger- Type C - School Bus Specifications</w:t>
      </w:r>
    </w:p>
    <w:p w14:paraId="244F836E" w14:textId="77777777" w:rsidR="0054199E" w:rsidRPr="00ED0EC2" w:rsidRDefault="0054199E" w:rsidP="0054228C">
      <w:pPr>
        <w:spacing w:line="240" w:lineRule="auto"/>
        <w:jc w:val="center"/>
        <w:rPr>
          <w:rFonts w:asciiTheme="minorHAnsi" w:hAnsiTheme="minorHAnsi" w:cstheme="minorHAnsi"/>
          <w:sz w:val="24"/>
          <w:szCs w:val="24"/>
        </w:rPr>
      </w:pPr>
    </w:p>
    <w:p w14:paraId="1971E8AE" w14:textId="3C5F206E" w:rsidR="0054228C" w:rsidRPr="00ED0EC2" w:rsidRDefault="0054228C" w:rsidP="0054228C">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Chassis to be a new 2019 or newer model as described in these specifications. Minimum specifications are listed below and </w:t>
      </w:r>
      <w:r w:rsidRPr="00ED0EC2">
        <w:rPr>
          <w:rFonts w:asciiTheme="minorHAnsi" w:hAnsiTheme="minorHAnsi" w:cstheme="minorHAnsi"/>
          <w:b/>
          <w:sz w:val="24"/>
          <w:szCs w:val="24"/>
          <w:u w:val="single"/>
        </w:rPr>
        <w:t>each bidder must state to the right of the listed specifications</w:t>
      </w:r>
      <w:r w:rsidRPr="00ED0EC2">
        <w:rPr>
          <w:rFonts w:asciiTheme="minorHAnsi" w:hAnsiTheme="minorHAnsi" w:cstheme="minorHAnsi"/>
          <w:sz w:val="24"/>
          <w:szCs w:val="24"/>
        </w:rPr>
        <w:t xml:space="preserve"> the compliance details that pertain to the unit bid indicating size, quality, range and information as necessary to determine unit quality. </w:t>
      </w:r>
      <w:r w:rsidR="00477C19">
        <w:rPr>
          <w:rFonts w:asciiTheme="minorHAnsi" w:hAnsiTheme="minorHAnsi" w:cstheme="minorHAnsi"/>
          <w:sz w:val="24"/>
          <w:szCs w:val="24"/>
        </w:rPr>
        <w:t xml:space="preserve">Features identified as “optional” should be priced as “add on” features.  </w:t>
      </w:r>
      <w:r w:rsidRPr="00ED0EC2">
        <w:rPr>
          <w:rFonts w:asciiTheme="minorHAnsi" w:hAnsiTheme="minorHAnsi" w:cstheme="minorHAnsi"/>
          <w:sz w:val="24"/>
          <w:szCs w:val="24"/>
        </w:rPr>
        <w:t>Bidders’ specifications must meet or exceed minimum specifications and must be listed in detail to be considered to be a qualified bidder. All chassis specifications shall meet or exceed those specifications as set forth by the Massachusetts Department of Transportation, Federal Department of Transportation and the Massachusetts Minimum Safety Department of Transportation.</w:t>
      </w:r>
    </w:p>
    <w:p w14:paraId="41F82D42" w14:textId="77777777" w:rsidR="0054228C" w:rsidRPr="00ED0EC2" w:rsidRDefault="0054228C" w:rsidP="0054228C">
      <w:pPr>
        <w:spacing w:line="240" w:lineRule="auto"/>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875"/>
        <w:gridCol w:w="4680"/>
        <w:gridCol w:w="3235"/>
      </w:tblGrid>
      <w:tr w:rsidR="0054228C" w:rsidRPr="00ED0EC2" w14:paraId="08185AF0" w14:textId="77777777" w:rsidTr="00847385">
        <w:tc>
          <w:tcPr>
            <w:tcW w:w="2875" w:type="dxa"/>
            <w:shd w:val="clear" w:color="auto" w:fill="D0CECE" w:themeFill="background2" w:themeFillShade="E6"/>
          </w:tcPr>
          <w:p w14:paraId="68ED12D8" w14:textId="77777777" w:rsidR="0054228C" w:rsidRPr="00ED0EC2" w:rsidRDefault="0054228C" w:rsidP="0054228C">
            <w:pPr>
              <w:spacing w:line="240" w:lineRule="auto"/>
              <w:jc w:val="center"/>
              <w:rPr>
                <w:rFonts w:asciiTheme="minorHAnsi" w:hAnsiTheme="minorHAnsi" w:cstheme="minorHAnsi"/>
                <w:sz w:val="24"/>
                <w:szCs w:val="24"/>
              </w:rPr>
            </w:pPr>
            <w:r w:rsidRPr="00ED0EC2">
              <w:rPr>
                <w:rFonts w:asciiTheme="minorHAnsi" w:hAnsiTheme="minorHAnsi" w:cstheme="minorHAnsi"/>
                <w:b/>
                <w:sz w:val="24"/>
                <w:szCs w:val="24"/>
              </w:rPr>
              <w:t>Body Specifications</w:t>
            </w:r>
          </w:p>
        </w:tc>
        <w:tc>
          <w:tcPr>
            <w:tcW w:w="4680" w:type="dxa"/>
            <w:shd w:val="clear" w:color="auto" w:fill="D0CECE" w:themeFill="background2" w:themeFillShade="E6"/>
          </w:tcPr>
          <w:p w14:paraId="69F8C873" w14:textId="77777777" w:rsidR="0054228C" w:rsidRPr="00ED0EC2" w:rsidRDefault="0054228C" w:rsidP="0054228C">
            <w:pPr>
              <w:spacing w:line="240" w:lineRule="auto"/>
              <w:jc w:val="center"/>
              <w:rPr>
                <w:rFonts w:asciiTheme="minorHAnsi" w:hAnsiTheme="minorHAnsi" w:cstheme="minorHAnsi"/>
                <w:sz w:val="24"/>
                <w:szCs w:val="24"/>
              </w:rPr>
            </w:pPr>
            <w:r w:rsidRPr="00ED0EC2">
              <w:rPr>
                <w:rFonts w:asciiTheme="minorHAnsi" w:hAnsiTheme="minorHAnsi" w:cstheme="minorHAnsi"/>
                <w:b/>
                <w:sz w:val="24"/>
                <w:szCs w:val="24"/>
              </w:rPr>
              <w:t>Minimum Bus Body &amp; Chassis Specifications</w:t>
            </w:r>
          </w:p>
        </w:tc>
        <w:tc>
          <w:tcPr>
            <w:tcW w:w="3235" w:type="dxa"/>
            <w:shd w:val="clear" w:color="auto" w:fill="D0CECE" w:themeFill="background2" w:themeFillShade="E6"/>
          </w:tcPr>
          <w:p w14:paraId="082ED7C5" w14:textId="52A5EBA6" w:rsidR="0054228C" w:rsidRPr="00ED0EC2" w:rsidRDefault="00D66169"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Vehicle Specifications B</w:t>
            </w:r>
            <w:r w:rsidR="0054228C" w:rsidRPr="00ED0EC2">
              <w:rPr>
                <w:rFonts w:asciiTheme="minorHAnsi" w:hAnsiTheme="minorHAnsi" w:cstheme="minorHAnsi"/>
                <w:b/>
                <w:sz w:val="24"/>
                <w:szCs w:val="24"/>
              </w:rPr>
              <w:t>id on (Indicate “same”, “yes”</w:t>
            </w:r>
            <w:r w:rsidR="00847385" w:rsidRPr="00ED0EC2">
              <w:rPr>
                <w:rFonts w:asciiTheme="minorHAnsi" w:hAnsiTheme="minorHAnsi" w:cstheme="minorHAnsi"/>
                <w:b/>
                <w:sz w:val="24"/>
                <w:szCs w:val="24"/>
              </w:rPr>
              <w:t xml:space="preserve"> or explain e</w:t>
            </w:r>
            <w:r w:rsidR="0054228C" w:rsidRPr="00ED0EC2">
              <w:rPr>
                <w:rFonts w:asciiTheme="minorHAnsi" w:hAnsiTheme="minorHAnsi" w:cstheme="minorHAnsi"/>
                <w:b/>
                <w:sz w:val="24"/>
                <w:szCs w:val="24"/>
              </w:rPr>
              <w:t>xception)</w:t>
            </w:r>
          </w:p>
        </w:tc>
      </w:tr>
      <w:tr w:rsidR="0054228C" w:rsidRPr="00ED0EC2" w14:paraId="76AEBE9F" w14:textId="77777777" w:rsidTr="00847385">
        <w:tc>
          <w:tcPr>
            <w:tcW w:w="2875" w:type="dxa"/>
          </w:tcPr>
          <w:p w14:paraId="29656FC6" w14:textId="77777777" w:rsidR="0054228C" w:rsidRPr="00ED0EC2" w:rsidRDefault="0054228C"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Barriers</w:t>
            </w:r>
          </w:p>
        </w:tc>
        <w:tc>
          <w:tcPr>
            <w:tcW w:w="4680" w:type="dxa"/>
          </w:tcPr>
          <w:p w14:paraId="337DB674" w14:textId="77777777" w:rsidR="0054228C" w:rsidRPr="00ED0EC2" w:rsidRDefault="0054228C"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(2) 39” passenger restraining barriers conforming to FMVSS with kick plate</w:t>
            </w:r>
            <w:r w:rsidR="00461218" w:rsidRPr="00ED0EC2">
              <w:rPr>
                <w:rFonts w:asciiTheme="minorHAnsi" w:hAnsiTheme="minorHAnsi" w:cstheme="minorHAnsi"/>
                <w:sz w:val="24"/>
                <w:szCs w:val="24"/>
              </w:rPr>
              <w:t>, 45” high to match back seats</w:t>
            </w:r>
          </w:p>
        </w:tc>
        <w:tc>
          <w:tcPr>
            <w:tcW w:w="3235" w:type="dxa"/>
          </w:tcPr>
          <w:p w14:paraId="78CD4A77" w14:textId="77777777" w:rsidR="0054228C" w:rsidRPr="00ED0EC2" w:rsidRDefault="0054228C" w:rsidP="0054228C">
            <w:pPr>
              <w:spacing w:line="240" w:lineRule="auto"/>
              <w:jc w:val="center"/>
              <w:rPr>
                <w:rFonts w:asciiTheme="minorHAnsi" w:hAnsiTheme="minorHAnsi" w:cstheme="minorHAnsi"/>
                <w:sz w:val="24"/>
                <w:szCs w:val="24"/>
              </w:rPr>
            </w:pPr>
          </w:p>
        </w:tc>
      </w:tr>
      <w:tr w:rsidR="0054228C" w:rsidRPr="00ED0EC2" w14:paraId="4C0936D6" w14:textId="77777777" w:rsidTr="00847385">
        <w:tc>
          <w:tcPr>
            <w:tcW w:w="2875" w:type="dxa"/>
          </w:tcPr>
          <w:p w14:paraId="28D3E2A8" w14:textId="77777777" w:rsidR="0054228C"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Battery Box</w:t>
            </w:r>
          </w:p>
        </w:tc>
        <w:tc>
          <w:tcPr>
            <w:tcW w:w="4680" w:type="dxa"/>
          </w:tcPr>
          <w:p w14:paraId="63AB1B79" w14:textId="77777777" w:rsidR="0054228C" w:rsidRPr="00ED0EC2" w:rsidRDefault="00461218"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Chassis mounted battery box with slide out tray</w:t>
            </w:r>
          </w:p>
        </w:tc>
        <w:tc>
          <w:tcPr>
            <w:tcW w:w="3235" w:type="dxa"/>
          </w:tcPr>
          <w:p w14:paraId="3649E5FF" w14:textId="77777777" w:rsidR="0054228C" w:rsidRPr="00ED0EC2" w:rsidRDefault="0054228C" w:rsidP="0054228C">
            <w:pPr>
              <w:spacing w:line="240" w:lineRule="auto"/>
              <w:jc w:val="center"/>
              <w:rPr>
                <w:rFonts w:asciiTheme="minorHAnsi" w:hAnsiTheme="minorHAnsi" w:cstheme="minorHAnsi"/>
                <w:sz w:val="24"/>
                <w:szCs w:val="24"/>
              </w:rPr>
            </w:pPr>
          </w:p>
        </w:tc>
      </w:tr>
      <w:tr w:rsidR="0054228C" w:rsidRPr="00ED0EC2" w14:paraId="1C43630E" w14:textId="77777777" w:rsidTr="00847385">
        <w:tc>
          <w:tcPr>
            <w:tcW w:w="2875" w:type="dxa"/>
          </w:tcPr>
          <w:p w14:paraId="1889895C" w14:textId="77777777" w:rsidR="0054228C"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Body Panel</w:t>
            </w:r>
          </w:p>
        </w:tc>
        <w:tc>
          <w:tcPr>
            <w:tcW w:w="4680" w:type="dxa"/>
          </w:tcPr>
          <w:p w14:paraId="6F674B30" w14:textId="77777777" w:rsidR="0054228C"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Exterior</w:t>
            </w:r>
          </w:p>
        </w:tc>
        <w:tc>
          <w:tcPr>
            <w:tcW w:w="3235" w:type="dxa"/>
          </w:tcPr>
          <w:p w14:paraId="68BC5630" w14:textId="77777777" w:rsidR="0054228C" w:rsidRPr="00ED0EC2" w:rsidRDefault="0054228C" w:rsidP="0054228C">
            <w:pPr>
              <w:spacing w:line="240" w:lineRule="auto"/>
              <w:jc w:val="center"/>
              <w:rPr>
                <w:rFonts w:asciiTheme="minorHAnsi" w:hAnsiTheme="minorHAnsi" w:cstheme="minorHAnsi"/>
                <w:sz w:val="24"/>
                <w:szCs w:val="24"/>
              </w:rPr>
            </w:pPr>
          </w:p>
        </w:tc>
      </w:tr>
      <w:tr w:rsidR="0054228C" w:rsidRPr="00ED0EC2" w14:paraId="1022D78E" w14:textId="77777777" w:rsidTr="00847385">
        <w:tc>
          <w:tcPr>
            <w:tcW w:w="2875" w:type="dxa"/>
          </w:tcPr>
          <w:p w14:paraId="603BCDFA" w14:textId="77777777" w:rsidR="0054228C" w:rsidRPr="00ED0EC2" w:rsidRDefault="0054228C" w:rsidP="0054228C">
            <w:pPr>
              <w:spacing w:line="240" w:lineRule="auto"/>
              <w:jc w:val="center"/>
              <w:rPr>
                <w:rFonts w:asciiTheme="minorHAnsi" w:hAnsiTheme="minorHAnsi" w:cstheme="minorHAnsi"/>
                <w:sz w:val="24"/>
                <w:szCs w:val="24"/>
              </w:rPr>
            </w:pPr>
          </w:p>
        </w:tc>
        <w:tc>
          <w:tcPr>
            <w:tcW w:w="4680" w:type="dxa"/>
          </w:tcPr>
          <w:p w14:paraId="7159CB01" w14:textId="77777777" w:rsidR="0054228C" w:rsidRPr="00ED0EC2" w:rsidRDefault="00461218"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Full 20-guage </w:t>
            </w:r>
            <w:proofErr w:type="spellStart"/>
            <w:r w:rsidRPr="00ED0EC2">
              <w:rPr>
                <w:rFonts w:asciiTheme="minorHAnsi" w:hAnsiTheme="minorHAnsi" w:cstheme="minorHAnsi"/>
                <w:sz w:val="24"/>
                <w:szCs w:val="24"/>
              </w:rPr>
              <w:t>reeded</w:t>
            </w:r>
            <w:proofErr w:type="spellEnd"/>
            <w:r w:rsidRPr="00ED0EC2">
              <w:rPr>
                <w:rFonts w:asciiTheme="minorHAnsi" w:hAnsiTheme="minorHAnsi" w:cstheme="minorHAnsi"/>
                <w:sz w:val="24"/>
                <w:szCs w:val="24"/>
              </w:rPr>
              <w:t xml:space="preserve"> side panels</w:t>
            </w:r>
          </w:p>
        </w:tc>
        <w:tc>
          <w:tcPr>
            <w:tcW w:w="3235" w:type="dxa"/>
          </w:tcPr>
          <w:p w14:paraId="1CCDE7BE" w14:textId="77777777" w:rsidR="0054228C" w:rsidRPr="00ED0EC2" w:rsidRDefault="0054228C" w:rsidP="0054228C">
            <w:pPr>
              <w:spacing w:line="240" w:lineRule="auto"/>
              <w:jc w:val="center"/>
              <w:rPr>
                <w:rFonts w:asciiTheme="minorHAnsi" w:hAnsiTheme="minorHAnsi" w:cstheme="minorHAnsi"/>
                <w:sz w:val="24"/>
                <w:szCs w:val="24"/>
              </w:rPr>
            </w:pPr>
          </w:p>
          <w:p w14:paraId="22401999" w14:textId="77777777" w:rsidR="00461218" w:rsidRPr="00ED0EC2" w:rsidRDefault="00461218" w:rsidP="0054228C">
            <w:pPr>
              <w:spacing w:line="240" w:lineRule="auto"/>
              <w:jc w:val="center"/>
              <w:rPr>
                <w:rFonts w:asciiTheme="minorHAnsi" w:hAnsiTheme="minorHAnsi" w:cstheme="minorHAnsi"/>
                <w:sz w:val="24"/>
                <w:szCs w:val="24"/>
              </w:rPr>
            </w:pPr>
          </w:p>
        </w:tc>
      </w:tr>
      <w:tr w:rsidR="0054228C" w:rsidRPr="00ED0EC2" w14:paraId="082307E4" w14:textId="77777777" w:rsidTr="00847385">
        <w:tc>
          <w:tcPr>
            <w:tcW w:w="2875" w:type="dxa"/>
          </w:tcPr>
          <w:p w14:paraId="23B41550" w14:textId="77777777" w:rsidR="0054228C" w:rsidRPr="00ED0EC2" w:rsidRDefault="0054228C" w:rsidP="0054228C">
            <w:pPr>
              <w:spacing w:line="240" w:lineRule="auto"/>
              <w:jc w:val="center"/>
              <w:rPr>
                <w:rFonts w:asciiTheme="minorHAnsi" w:hAnsiTheme="minorHAnsi" w:cstheme="minorHAnsi"/>
                <w:sz w:val="24"/>
                <w:szCs w:val="24"/>
              </w:rPr>
            </w:pPr>
          </w:p>
        </w:tc>
        <w:tc>
          <w:tcPr>
            <w:tcW w:w="4680" w:type="dxa"/>
          </w:tcPr>
          <w:p w14:paraId="4EA276C7" w14:textId="77777777" w:rsidR="0054228C"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Interior</w:t>
            </w:r>
          </w:p>
        </w:tc>
        <w:tc>
          <w:tcPr>
            <w:tcW w:w="3235" w:type="dxa"/>
          </w:tcPr>
          <w:p w14:paraId="49B38C88" w14:textId="77777777" w:rsidR="0054228C" w:rsidRPr="00ED0EC2" w:rsidRDefault="0054228C" w:rsidP="0054228C">
            <w:pPr>
              <w:spacing w:line="240" w:lineRule="auto"/>
              <w:jc w:val="center"/>
              <w:rPr>
                <w:rFonts w:asciiTheme="minorHAnsi" w:hAnsiTheme="minorHAnsi" w:cstheme="minorHAnsi"/>
                <w:sz w:val="24"/>
                <w:szCs w:val="24"/>
              </w:rPr>
            </w:pPr>
          </w:p>
        </w:tc>
      </w:tr>
      <w:tr w:rsidR="0054228C" w:rsidRPr="00ED0EC2" w14:paraId="7CD92A81" w14:textId="77777777" w:rsidTr="00847385">
        <w:tc>
          <w:tcPr>
            <w:tcW w:w="2875" w:type="dxa"/>
          </w:tcPr>
          <w:p w14:paraId="42F25812" w14:textId="77777777" w:rsidR="0054228C" w:rsidRPr="00ED0EC2" w:rsidRDefault="0054228C" w:rsidP="0054228C">
            <w:pPr>
              <w:spacing w:line="240" w:lineRule="auto"/>
              <w:jc w:val="center"/>
              <w:rPr>
                <w:rFonts w:asciiTheme="minorHAnsi" w:hAnsiTheme="minorHAnsi" w:cstheme="minorHAnsi"/>
                <w:sz w:val="24"/>
                <w:szCs w:val="24"/>
              </w:rPr>
            </w:pPr>
          </w:p>
        </w:tc>
        <w:tc>
          <w:tcPr>
            <w:tcW w:w="4680" w:type="dxa"/>
          </w:tcPr>
          <w:p w14:paraId="662984C0" w14:textId="77777777" w:rsidR="0054228C" w:rsidRPr="00ED0EC2" w:rsidRDefault="00461218"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22-guage Galvalume </w:t>
            </w:r>
            <w:r w:rsidRPr="00ED0EC2">
              <w:rPr>
                <w:rFonts w:asciiTheme="minorHAnsi" w:hAnsiTheme="minorHAnsi" w:cstheme="minorHAnsi"/>
                <w:sz w:val="24"/>
                <w:szCs w:val="24"/>
                <w:u w:val="single"/>
              </w:rPr>
              <w:t>TM</w:t>
            </w:r>
            <w:r w:rsidRPr="00ED0EC2">
              <w:rPr>
                <w:rFonts w:asciiTheme="minorHAnsi" w:hAnsiTheme="minorHAnsi" w:cstheme="minorHAnsi"/>
                <w:sz w:val="24"/>
                <w:szCs w:val="24"/>
              </w:rPr>
              <w:t xml:space="preserve"> panels from belt line to seat rail</w:t>
            </w:r>
          </w:p>
        </w:tc>
        <w:tc>
          <w:tcPr>
            <w:tcW w:w="3235" w:type="dxa"/>
          </w:tcPr>
          <w:p w14:paraId="61D6AE43" w14:textId="77777777" w:rsidR="0054228C" w:rsidRPr="00ED0EC2" w:rsidRDefault="0054228C" w:rsidP="0054228C">
            <w:pPr>
              <w:spacing w:line="240" w:lineRule="auto"/>
              <w:jc w:val="center"/>
              <w:rPr>
                <w:rFonts w:asciiTheme="minorHAnsi" w:hAnsiTheme="minorHAnsi" w:cstheme="minorHAnsi"/>
                <w:sz w:val="24"/>
                <w:szCs w:val="24"/>
              </w:rPr>
            </w:pPr>
          </w:p>
          <w:p w14:paraId="03E82B7E" w14:textId="77777777" w:rsidR="00461218" w:rsidRPr="00ED0EC2" w:rsidRDefault="00461218" w:rsidP="00461218">
            <w:pPr>
              <w:spacing w:line="240" w:lineRule="auto"/>
              <w:rPr>
                <w:rFonts w:asciiTheme="minorHAnsi" w:hAnsiTheme="minorHAnsi" w:cstheme="minorHAnsi"/>
                <w:sz w:val="24"/>
                <w:szCs w:val="24"/>
              </w:rPr>
            </w:pPr>
          </w:p>
        </w:tc>
      </w:tr>
      <w:tr w:rsidR="0054228C" w:rsidRPr="00ED0EC2" w14:paraId="3C005921" w14:textId="77777777" w:rsidTr="00847385">
        <w:tc>
          <w:tcPr>
            <w:tcW w:w="2875" w:type="dxa"/>
          </w:tcPr>
          <w:p w14:paraId="32409DBC" w14:textId="77777777" w:rsidR="0054228C"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Bumper</w:t>
            </w:r>
          </w:p>
        </w:tc>
        <w:tc>
          <w:tcPr>
            <w:tcW w:w="4680" w:type="dxa"/>
          </w:tcPr>
          <w:p w14:paraId="73F00D56" w14:textId="77777777" w:rsidR="0054228C"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Front</w:t>
            </w:r>
          </w:p>
        </w:tc>
        <w:tc>
          <w:tcPr>
            <w:tcW w:w="3235" w:type="dxa"/>
          </w:tcPr>
          <w:p w14:paraId="5B3C867D" w14:textId="77777777" w:rsidR="0054228C" w:rsidRPr="00ED0EC2" w:rsidRDefault="0054228C" w:rsidP="0054228C">
            <w:pPr>
              <w:spacing w:line="240" w:lineRule="auto"/>
              <w:jc w:val="center"/>
              <w:rPr>
                <w:rFonts w:asciiTheme="minorHAnsi" w:hAnsiTheme="minorHAnsi" w:cstheme="minorHAnsi"/>
                <w:sz w:val="24"/>
                <w:szCs w:val="24"/>
              </w:rPr>
            </w:pPr>
          </w:p>
        </w:tc>
      </w:tr>
      <w:tr w:rsidR="00461218" w:rsidRPr="00ED0EC2" w14:paraId="4F127D91" w14:textId="77777777" w:rsidTr="00847385">
        <w:tc>
          <w:tcPr>
            <w:tcW w:w="2875" w:type="dxa"/>
          </w:tcPr>
          <w:p w14:paraId="74681A28" w14:textId="77777777" w:rsidR="00461218" w:rsidRPr="00ED0EC2" w:rsidRDefault="00461218" w:rsidP="0054228C">
            <w:pPr>
              <w:spacing w:line="240" w:lineRule="auto"/>
              <w:jc w:val="center"/>
              <w:rPr>
                <w:rFonts w:asciiTheme="minorHAnsi" w:hAnsiTheme="minorHAnsi" w:cstheme="minorHAnsi"/>
                <w:b/>
                <w:sz w:val="24"/>
                <w:szCs w:val="24"/>
              </w:rPr>
            </w:pPr>
          </w:p>
        </w:tc>
        <w:tc>
          <w:tcPr>
            <w:tcW w:w="4680" w:type="dxa"/>
          </w:tcPr>
          <w:p w14:paraId="58C06232" w14:textId="77777777" w:rsidR="00461218" w:rsidRPr="00ED0EC2" w:rsidRDefault="00461218"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Chassis supplied</w:t>
            </w:r>
          </w:p>
        </w:tc>
        <w:tc>
          <w:tcPr>
            <w:tcW w:w="3235" w:type="dxa"/>
          </w:tcPr>
          <w:p w14:paraId="67840721" w14:textId="77777777" w:rsidR="00461218" w:rsidRPr="00ED0EC2" w:rsidRDefault="00461218" w:rsidP="0054228C">
            <w:pPr>
              <w:spacing w:line="240" w:lineRule="auto"/>
              <w:jc w:val="center"/>
              <w:rPr>
                <w:rFonts w:asciiTheme="minorHAnsi" w:hAnsiTheme="minorHAnsi" w:cstheme="minorHAnsi"/>
                <w:sz w:val="24"/>
                <w:szCs w:val="24"/>
              </w:rPr>
            </w:pPr>
          </w:p>
        </w:tc>
      </w:tr>
      <w:tr w:rsidR="00461218" w:rsidRPr="00ED0EC2" w14:paraId="168F6F8D" w14:textId="77777777" w:rsidTr="00847385">
        <w:tc>
          <w:tcPr>
            <w:tcW w:w="2875" w:type="dxa"/>
          </w:tcPr>
          <w:p w14:paraId="1367F1D4" w14:textId="77777777" w:rsidR="00461218" w:rsidRPr="00ED0EC2" w:rsidRDefault="00461218" w:rsidP="0054228C">
            <w:pPr>
              <w:spacing w:line="240" w:lineRule="auto"/>
              <w:jc w:val="center"/>
              <w:rPr>
                <w:rFonts w:asciiTheme="minorHAnsi" w:hAnsiTheme="minorHAnsi" w:cstheme="minorHAnsi"/>
                <w:b/>
                <w:sz w:val="24"/>
                <w:szCs w:val="24"/>
              </w:rPr>
            </w:pPr>
          </w:p>
        </w:tc>
        <w:tc>
          <w:tcPr>
            <w:tcW w:w="4680" w:type="dxa"/>
          </w:tcPr>
          <w:p w14:paraId="15B516CD" w14:textId="77777777" w:rsidR="00461218"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Rear</w:t>
            </w:r>
          </w:p>
        </w:tc>
        <w:tc>
          <w:tcPr>
            <w:tcW w:w="3235" w:type="dxa"/>
          </w:tcPr>
          <w:p w14:paraId="5F388692" w14:textId="77777777" w:rsidR="00461218" w:rsidRPr="00ED0EC2" w:rsidRDefault="00461218" w:rsidP="0054228C">
            <w:pPr>
              <w:spacing w:line="240" w:lineRule="auto"/>
              <w:jc w:val="center"/>
              <w:rPr>
                <w:rFonts w:asciiTheme="minorHAnsi" w:hAnsiTheme="minorHAnsi" w:cstheme="minorHAnsi"/>
                <w:sz w:val="24"/>
                <w:szCs w:val="24"/>
              </w:rPr>
            </w:pPr>
          </w:p>
        </w:tc>
      </w:tr>
      <w:tr w:rsidR="00461218" w:rsidRPr="00ED0EC2" w14:paraId="3126553B" w14:textId="77777777" w:rsidTr="00847385">
        <w:tc>
          <w:tcPr>
            <w:tcW w:w="2875" w:type="dxa"/>
          </w:tcPr>
          <w:p w14:paraId="17B725E7" w14:textId="77777777" w:rsidR="00461218" w:rsidRPr="00ED0EC2" w:rsidRDefault="00461218" w:rsidP="0054228C">
            <w:pPr>
              <w:spacing w:line="240" w:lineRule="auto"/>
              <w:jc w:val="center"/>
              <w:rPr>
                <w:rFonts w:asciiTheme="minorHAnsi" w:hAnsiTheme="minorHAnsi" w:cstheme="minorHAnsi"/>
                <w:b/>
                <w:sz w:val="24"/>
                <w:szCs w:val="24"/>
              </w:rPr>
            </w:pPr>
          </w:p>
        </w:tc>
        <w:tc>
          <w:tcPr>
            <w:tcW w:w="4680" w:type="dxa"/>
          </w:tcPr>
          <w:p w14:paraId="6835D2CD" w14:textId="77777777" w:rsidR="00461218" w:rsidRPr="00ED0EC2" w:rsidRDefault="00461218"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Full width of body and wrap around. Pressed deep concave steel. 3/16” thick 9 ¾ high </w:t>
            </w:r>
          </w:p>
        </w:tc>
        <w:tc>
          <w:tcPr>
            <w:tcW w:w="3235" w:type="dxa"/>
          </w:tcPr>
          <w:p w14:paraId="73E4F20A" w14:textId="77777777" w:rsidR="00461218" w:rsidRPr="00ED0EC2" w:rsidRDefault="00461218" w:rsidP="0054228C">
            <w:pPr>
              <w:spacing w:line="240" w:lineRule="auto"/>
              <w:jc w:val="center"/>
              <w:rPr>
                <w:rFonts w:asciiTheme="minorHAnsi" w:hAnsiTheme="minorHAnsi" w:cstheme="minorHAnsi"/>
                <w:sz w:val="24"/>
                <w:szCs w:val="24"/>
              </w:rPr>
            </w:pPr>
          </w:p>
        </w:tc>
      </w:tr>
      <w:tr w:rsidR="00461218" w:rsidRPr="00ED0EC2" w14:paraId="4C3E7602" w14:textId="77777777" w:rsidTr="00847385">
        <w:tc>
          <w:tcPr>
            <w:tcW w:w="2875" w:type="dxa"/>
          </w:tcPr>
          <w:p w14:paraId="26A08BFB" w14:textId="77777777" w:rsidR="00461218"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Color</w:t>
            </w:r>
          </w:p>
        </w:tc>
        <w:tc>
          <w:tcPr>
            <w:tcW w:w="4680" w:type="dxa"/>
          </w:tcPr>
          <w:p w14:paraId="7826E3F6" w14:textId="77777777" w:rsidR="00461218" w:rsidRPr="00ED0EC2" w:rsidRDefault="00461218"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Exterior</w:t>
            </w:r>
          </w:p>
        </w:tc>
        <w:tc>
          <w:tcPr>
            <w:tcW w:w="3235" w:type="dxa"/>
          </w:tcPr>
          <w:p w14:paraId="07045506" w14:textId="77777777" w:rsidR="00461218" w:rsidRPr="00ED0EC2" w:rsidRDefault="00461218" w:rsidP="0054228C">
            <w:pPr>
              <w:spacing w:line="240" w:lineRule="auto"/>
              <w:jc w:val="center"/>
              <w:rPr>
                <w:rFonts w:asciiTheme="minorHAnsi" w:hAnsiTheme="minorHAnsi" w:cstheme="minorHAnsi"/>
                <w:sz w:val="24"/>
                <w:szCs w:val="24"/>
              </w:rPr>
            </w:pPr>
          </w:p>
        </w:tc>
      </w:tr>
      <w:tr w:rsidR="00461218" w:rsidRPr="00ED0EC2" w14:paraId="50BBE0FA" w14:textId="77777777" w:rsidTr="00847385">
        <w:tc>
          <w:tcPr>
            <w:tcW w:w="2875" w:type="dxa"/>
          </w:tcPr>
          <w:p w14:paraId="134218B9" w14:textId="77777777" w:rsidR="00461218" w:rsidRPr="00ED0EC2" w:rsidRDefault="00461218" w:rsidP="0054228C">
            <w:pPr>
              <w:spacing w:line="240" w:lineRule="auto"/>
              <w:jc w:val="center"/>
              <w:rPr>
                <w:rFonts w:asciiTheme="minorHAnsi" w:hAnsiTheme="minorHAnsi" w:cstheme="minorHAnsi"/>
                <w:b/>
                <w:sz w:val="24"/>
                <w:szCs w:val="24"/>
              </w:rPr>
            </w:pPr>
          </w:p>
        </w:tc>
        <w:tc>
          <w:tcPr>
            <w:tcW w:w="4680" w:type="dxa"/>
          </w:tcPr>
          <w:p w14:paraId="69BB3D8F" w14:textId="77777777" w:rsidR="00461218" w:rsidRPr="00ED0EC2" w:rsidRDefault="00461218"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National Chrome School Bus Yellow (high solids polyurethane), black wheels, window rail &amp; rear bumper painted black</w:t>
            </w:r>
            <w:r w:rsidR="00D66169" w:rsidRPr="00ED0EC2">
              <w:rPr>
                <w:rFonts w:asciiTheme="minorHAnsi" w:hAnsiTheme="minorHAnsi" w:cstheme="minorHAnsi"/>
                <w:sz w:val="24"/>
                <w:szCs w:val="24"/>
              </w:rPr>
              <w:t>.</w:t>
            </w:r>
          </w:p>
        </w:tc>
        <w:tc>
          <w:tcPr>
            <w:tcW w:w="3235" w:type="dxa"/>
          </w:tcPr>
          <w:p w14:paraId="4F35744F" w14:textId="77777777" w:rsidR="00461218" w:rsidRPr="00ED0EC2" w:rsidRDefault="00461218" w:rsidP="0054228C">
            <w:pPr>
              <w:spacing w:line="240" w:lineRule="auto"/>
              <w:jc w:val="center"/>
              <w:rPr>
                <w:rFonts w:asciiTheme="minorHAnsi" w:hAnsiTheme="minorHAnsi" w:cstheme="minorHAnsi"/>
                <w:sz w:val="24"/>
                <w:szCs w:val="24"/>
              </w:rPr>
            </w:pPr>
          </w:p>
        </w:tc>
      </w:tr>
      <w:tr w:rsidR="00461218" w:rsidRPr="00ED0EC2" w14:paraId="2EBC009E" w14:textId="77777777" w:rsidTr="00847385">
        <w:tc>
          <w:tcPr>
            <w:tcW w:w="2875" w:type="dxa"/>
          </w:tcPr>
          <w:p w14:paraId="52B2AE56" w14:textId="77777777" w:rsidR="00461218" w:rsidRPr="00ED0EC2" w:rsidRDefault="00461218" w:rsidP="0054228C">
            <w:pPr>
              <w:spacing w:line="240" w:lineRule="auto"/>
              <w:jc w:val="center"/>
              <w:rPr>
                <w:rFonts w:asciiTheme="minorHAnsi" w:hAnsiTheme="minorHAnsi" w:cstheme="minorHAnsi"/>
                <w:b/>
                <w:sz w:val="24"/>
                <w:szCs w:val="24"/>
              </w:rPr>
            </w:pPr>
          </w:p>
        </w:tc>
        <w:tc>
          <w:tcPr>
            <w:tcW w:w="4680" w:type="dxa"/>
          </w:tcPr>
          <w:p w14:paraId="2BD6F914" w14:textId="77777777" w:rsidR="00461218" w:rsidRPr="00ED0EC2" w:rsidRDefault="00D66169"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Interior</w:t>
            </w:r>
          </w:p>
        </w:tc>
        <w:tc>
          <w:tcPr>
            <w:tcW w:w="3235" w:type="dxa"/>
          </w:tcPr>
          <w:p w14:paraId="711E33F4" w14:textId="77777777" w:rsidR="00461218" w:rsidRPr="00ED0EC2" w:rsidRDefault="00461218" w:rsidP="0054228C">
            <w:pPr>
              <w:spacing w:line="240" w:lineRule="auto"/>
              <w:jc w:val="center"/>
              <w:rPr>
                <w:rFonts w:asciiTheme="minorHAnsi" w:hAnsiTheme="minorHAnsi" w:cstheme="minorHAnsi"/>
                <w:sz w:val="24"/>
                <w:szCs w:val="24"/>
              </w:rPr>
            </w:pPr>
          </w:p>
        </w:tc>
      </w:tr>
      <w:tr w:rsidR="00D66169" w:rsidRPr="00ED0EC2" w14:paraId="190331DC" w14:textId="77777777" w:rsidTr="00847385">
        <w:tc>
          <w:tcPr>
            <w:tcW w:w="2875" w:type="dxa"/>
          </w:tcPr>
          <w:p w14:paraId="7D70734E" w14:textId="77777777" w:rsidR="00D66169" w:rsidRPr="00ED0EC2" w:rsidRDefault="00D66169" w:rsidP="0054228C">
            <w:pPr>
              <w:spacing w:line="240" w:lineRule="auto"/>
              <w:jc w:val="center"/>
              <w:rPr>
                <w:rFonts w:asciiTheme="minorHAnsi" w:hAnsiTheme="minorHAnsi" w:cstheme="minorHAnsi"/>
                <w:b/>
                <w:sz w:val="24"/>
                <w:szCs w:val="24"/>
              </w:rPr>
            </w:pPr>
          </w:p>
        </w:tc>
        <w:tc>
          <w:tcPr>
            <w:tcW w:w="4680" w:type="dxa"/>
          </w:tcPr>
          <w:p w14:paraId="5E04633B" w14:textId="77777777" w:rsidR="00D66169" w:rsidRPr="00ED0EC2" w:rsidRDefault="00D66169"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Light gray panels. All spray on and high-baked enamel flat black trim.</w:t>
            </w:r>
          </w:p>
        </w:tc>
        <w:tc>
          <w:tcPr>
            <w:tcW w:w="3235" w:type="dxa"/>
          </w:tcPr>
          <w:p w14:paraId="695FBDDA"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431D6ADD" w14:textId="77777777" w:rsidTr="00847385">
        <w:tc>
          <w:tcPr>
            <w:tcW w:w="2875" w:type="dxa"/>
          </w:tcPr>
          <w:p w14:paraId="2A9C7A59" w14:textId="77777777" w:rsidR="00D66169" w:rsidRPr="00ED0EC2" w:rsidRDefault="00D66169"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Cowl Steps</w:t>
            </w:r>
          </w:p>
        </w:tc>
        <w:tc>
          <w:tcPr>
            <w:tcW w:w="4680" w:type="dxa"/>
          </w:tcPr>
          <w:p w14:paraId="500E6F5D" w14:textId="77777777" w:rsidR="00D66169" w:rsidRPr="00ED0EC2" w:rsidRDefault="00D66169"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Folded steps and painted handles on cowl for cleaning windshield.</w:t>
            </w:r>
            <w:r w:rsidRPr="00D11A45">
              <w:rPr>
                <w:rFonts w:asciiTheme="minorHAnsi" w:hAnsiTheme="minorHAnsi" w:cstheme="minorHAnsi"/>
                <w:color w:val="FF0000"/>
                <w:sz w:val="24"/>
                <w:szCs w:val="24"/>
              </w:rPr>
              <w:t xml:space="preserve"> </w:t>
            </w:r>
            <w:r w:rsidRPr="00941239">
              <w:rPr>
                <w:rFonts w:asciiTheme="minorHAnsi" w:hAnsiTheme="minorHAnsi" w:cstheme="minorHAnsi"/>
                <w:sz w:val="24"/>
                <w:szCs w:val="24"/>
              </w:rPr>
              <w:t>Pair</w:t>
            </w:r>
          </w:p>
        </w:tc>
        <w:tc>
          <w:tcPr>
            <w:tcW w:w="3235" w:type="dxa"/>
          </w:tcPr>
          <w:p w14:paraId="54D3241E"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4A8517C6" w14:textId="77777777" w:rsidTr="00847385">
        <w:tc>
          <w:tcPr>
            <w:tcW w:w="2875" w:type="dxa"/>
          </w:tcPr>
          <w:p w14:paraId="5A998390" w14:textId="77777777" w:rsidR="00D66169" w:rsidRPr="00ED0EC2" w:rsidRDefault="00D66169"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Defroster</w:t>
            </w:r>
          </w:p>
        </w:tc>
        <w:tc>
          <w:tcPr>
            <w:tcW w:w="4680" w:type="dxa"/>
          </w:tcPr>
          <w:p w14:paraId="4E591F00" w14:textId="77777777" w:rsidR="00D66169" w:rsidRPr="00ED0EC2" w:rsidRDefault="00D66169" w:rsidP="0054228C">
            <w:pPr>
              <w:spacing w:line="240" w:lineRule="auto"/>
              <w:jc w:val="center"/>
              <w:rPr>
                <w:rFonts w:asciiTheme="minorHAnsi" w:hAnsiTheme="minorHAnsi" w:cstheme="minorHAnsi"/>
                <w:sz w:val="24"/>
                <w:szCs w:val="24"/>
              </w:rPr>
            </w:pPr>
            <w:r w:rsidRPr="00ED0EC2">
              <w:rPr>
                <w:rFonts w:asciiTheme="minorHAnsi" w:hAnsiTheme="minorHAnsi" w:cstheme="minorHAnsi"/>
                <w:sz w:val="24"/>
                <w:szCs w:val="24"/>
              </w:rPr>
              <w:t>Included with chassis air management system</w:t>
            </w:r>
          </w:p>
        </w:tc>
        <w:tc>
          <w:tcPr>
            <w:tcW w:w="3235" w:type="dxa"/>
          </w:tcPr>
          <w:p w14:paraId="4C072E39"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72223507" w14:textId="77777777" w:rsidTr="00847385">
        <w:tc>
          <w:tcPr>
            <w:tcW w:w="2875" w:type="dxa"/>
          </w:tcPr>
          <w:p w14:paraId="6EEDE350" w14:textId="77777777" w:rsidR="00D66169" w:rsidRPr="00ED0EC2" w:rsidRDefault="00D66169"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Door-Emergency</w:t>
            </w:r>
          </w:p>
        </w:tc>
        <w:tc>
          <w:tcPr>
            <w:tcW w:w="4680" w:type="dxa"/>
          </w:tcPr>
          <w:p w14:paraId="373672D8" w14:textId="77777777" w:rsidR="00D66169" w:rsidRPr="00ED0EC2" w:rsidRDefault="00D66169"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(2) Glass type located center rear with slide bar lock, buzzer signal, and recessed handle. </w:t>
            </w:r>
          </w:p>
          <w:p w14:paraId="3EE088D5" w14:textId="0213C28A" w:rsidR="00D66169" w:rsidRPr="00ED0EC2" w:rsidRDefault="00D66169"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-4” header pad upholstered w/black 42 oz. </w:t>
            </w:r>
            <w:proofErr w:type="spellStart"/>
            <w:r w:rsidRPr="00ED0EC2">
              <w:rPr>
                <w:rFonts w:asciiTheme="minorHAnsi" w:hAnsiTheme="minorHAnsi" w:cstheme="minorHAnsi"/>
                <w:sz w:val="24"/>
                <w:szCs w:val="24"/>
              </w:rPr>
              <w:t>proform</w:t>
            </w:r>
            <w:proofErr w:type="spellEnd"/>
            <w:r w:rsidRPr="00ED0EC2">
              <w:rPr>
                <w:rFonts w:asciiTheme="minorHAnsi" w:hAnsiTheme="minorHAnsi" w:cstheme="minorHAnsi"/>
                <w:sz w:val="24"/>
                <w:szCs w:val="24"/>
              </w:rPr>
              <w:t xml:space="preserve"> fire block material</w:t>
            </w:r>
          </w:p>
          <w:p w14:paraId="46EE2E57" w14:textId="35201F0B" w:rsidR="00D66169" w:rsidRDefault="00D66169"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lastRenderedPageBreak/>
              <w:t>-Upper glass 622 sq. in.</w:t>
            </w:r>
          </w:p>
          <w:p w14:paraId="2C53ADDB" w14:textId="54DD02A0" w:rsidR="00941239" w:rsidRPr="00617594" w:rsidRDefault="00941239" w:rsidP="00D11A45">
            <w:pPr>
              <w:spacing w:line="240" w:lineRule="auto"/>
              <w:rPr>
                <w:rFonts w:asciiTheme="minorHAnsi" w:hAnsiTheme="minorHAnsi" w:cstheme="minorHAnsi"/>
                <w:sz w:val="24"/>
                <w:szCs w:val="24"/>
              </w:rPr>
            </w:pPr>
            <w:r w:rsidRPr="00617594">
              <w:rPr>
                <w:rFonts w:asciiTheme="minorHAnsi" w:hAnsiTheme="minorHAnsi" w:cstheme="minorHAnsi"/>
                <w:sz w:val="24"/>
                <w:szCs w:val="24"/>
              </w:rPr>
              <w:t>-Lower glass 398 sq. in.</w:t>
            </w:r>
          </w:p>
          <w:p w14:paraId="3A74AD14" w14:textId="77777777" w:rsidR="00D66169" w:rsidRPr="00ED0EC2" w:rsidRDefault="00D66169" w:rsidP="00D66169">
            <w:pPr>
              <w:spacing w:line="240" w:lineRule="auto"/>
              <w:rPr>
                <w:rFonts w:asciiTheme="minorHAnsi" w:hAnsiTheme="minorHAnsi" w:cstheme="minorHAnsi"/>
                <w:sz w:val="24"/>
                <w:szCs w:val="24"/>
              </w:rPr>
            </w:pPr>
            <w:r w:rsidRPr="00ED0EC2">
              <w:rPr>
                <w:rFonts w:asciiTheme="minorHAnsi" w:hAnsiTheme="minorHAnsi" w:cstheme="minorHAnsi"/>
                <w:sz w:val="24"/>
                <w:szCs w:val="24"/>
              </w:rPr>
              <w:t>-</w:t>
            </w:r>
            <w:r w:rsidR="00E03464" w:rsidRPr="00ED0EC2">
              <w:rPr>
                <w:rFonts w:asciiTheme="minorHAnsi" w:hAnsiTheme="minorHAnsi" w:cstheme="minorHAnsi"/>
                <w:sz w:val="24"/>
                <w:szCs w:val="24"/>
              </w:rPr>
              <w:t>Reflective marking-exterior</w:t>
            </w:r>
          </w:p>
          <w:p w14:paraId="29209A34" w14:textId="77777777" w:rsidR="00E03464" w:rsidRPr="00ED0EC2" w:rsidRDefault="00E03464" w:rsidP="00D66169">
            <w:pPr>
              <w:spacing w:line="240" w:lineRule="auto"/>
              <w:rPr>
                <w:rFonts w:asciiTheme="minorHAnsi" w:hAnsiTheme="minorHAnsi" w:cstheme="minorHAnsi"/>
                <w:sz w:val="24"/>
                <w:szCs w:val="24"/>
              </w:rPr>
            </w:pPr>
            <w:r w:rsidRPr="00ED0EC2">
              <w:rPr>
                <w:rFonts w:asciiTheme="minorHAnsi" w:hAnsiTheme="minorHAnsi" w:cstheme="minorHAnsi"/>
                <w:sz w:val="24"/>
                <w:szCs w:val="24"/>
              </w:rPr>
              <w:t>-Interior light (red) at emergency door</w:t>
            </w:r>
          </w:p>
          <w:p w14:paraId="43655FF4" w14:textId="48DF2F23" w:rsidR="00D66169" w:rsidRPr="00ED0EC2" w:rsidRDefault="00E03464" w:rsidP="00941239">
            <w:pPr>
              <w:spacing w:line="240" w:lineRule="auto"/>
              <w:rPr>
                <w:rFonts w:asciiTheme="minorHAnsi" w:hAnsiTheme="minorHAnsi" w:cstheme="minorHAnsi"/>
                <w:sz w:val="24"/>
                <w:szCs w:val="24"/>
              </w:rPr>
            </w:pPr>
            <w:r w:rsidRPr="00ED0EC2">
              <w:rPr>
                <w:rFonts w:asciiTheme="minorHAnsi" w:hAnsiTheme="minorHAnsi" w:cstheme="minorHAnsi"/>
                <w:sz w:val="24"/>
                <w:szCs w:val="24"/>
              </w:rPr>
              <w:t>-Sliding door stop</w:t>
            </w:r>
          </w:p>
        </w:tc>
        <w:tc>
          <w:tcPr>
            <w:tcW w:w="3235" w:type="dxa"/>
          </w:tcPr>
          <w:p w14:paraId="231EDD72"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5B55BB1A" w14:textId="77777777" w:rsidTr="00847385">
        <w:tc>
          <w:tcPr>
            <w:tcW w:w="2875" w:type="dxa"/>
          </w:tcPr>
          <w:p w14:paraId="25594CD9" w14:textId="77777777" w:rsidR="00D66169" w:rsidRPr="00ED0EC2" w:rsidRDefault="00E03464"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Door-Entrance</w:t>
            </w:r>
          </w:p>
        </w:tc>
        <w:tc>
          <w:tcPr>
            <w:tcW w:w="4680" w:type="dxa"/>
          </w:tcPr>
          <w:p w14:paraId="6DE5EBAF" w14:textId="77777777" w:rsidR="00D66169" w:rsidRPr="00ED0EC2" w:rsidRDefault="00E03464"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Electronically operated. Both leaves open outward.</w:t>
            </w:r>
          </w:p>
          <w:p w14:paraId="288F8406" w14:textId="77777777" w:rsidR="00E03464" w:rsidRPr="00ED0EC2" w:rsidRDefault="00E03464" w:rsidP="00E03464">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-4” header pad upholstered w/black 42 oz. </w:t>
            </w:r>
            <w:proofErr w:type="spellStart"/>
            <w:r w:rsidRPr="00ED0EC2">
              <w:rPr>
                <w:rFonts w:asciiTheme="minorHAnsi" w:hAnsiTheme="minorHAnsi" w:cstheme="minorHAnsi"/>
                <w:sz w:val="24"/>
                <w:szCs w:val="24"/>
              </w:rPr>
              <w:t>proform</w:t>
            </w:r>
            <w:proofErr w:type="spellEnd"/>
            <w:r w:rsidRPr="00ED0EC2">
              <w:rPr>
                <w:rFonts w:asciiTheme="minorHAnsi" w:hAnsiTheme="minorHAnsi" w:cstheme="minorHAnsi"/>
                <w:sz w:val="24"/>
                <w:szCs w:val="24"/>
              </w:rPr>
              <w:t xml:space="preserve"> fire block material</w:t>
            </w:r>
          </w:p>
          <w:p w14:paraId="24C89FF1" w14:textId="77777777" w:rsidR="00E03464" w:rsidRPr="00ED0EC2" w:rsidRDefault="00E03464" w:rsidP="00E03464">
            <w:pPr>
              <w:spacing w:line="240" w:lineRule="auto"/>
              <w:rPr>
                <w:rFonts w:asciiTheme="minorHAnsi" w:hAnsiTheme="minorHAnsi" w:cstheme="minorHAnsi"/>
                <w:sz w:val="24"/>
                <w:szCs w:val="24"/>
              </w:rPr>
            </w:pPr>
            <w:r w:rsidRPr="00ED0EC2">
              <w:rPr>
                <w:rFonts w:asciiTheme="minorHAnsi" w:hAnsiTheme="minorHAnsi" w:cstheme="minorHAnsi"/>
                <w:sz w:val="24"/>
                <w:szCs w:val="24"/>
              </w:rPr>
              <w:t>-Full length clear tempered glass</w:t>
            </w:r>
          </w:p>
        </w:tc>
        <w:tc>
          <w:tcPr>
            <w:tcW w:w="3235" w:type="dxa"/>
          </w:tcPr>
          <w:p w14:paraId="3FAC9826"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7E909A6A" w14:textId="77777777" w:rsidTr="00847385">
        <w:tc>
          <w:tcPr>
            <w:tcW w:w="2875" w:type="dxa"/>
          </w:tcPr>
          <w:p w14:paraId="02F7B15C" w14:textId="77777777" w:rsidR="00D66169" w:rsidRPr="00ED0EC2" w:rsidRDefault="00E03464"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 xml:space="preserve">Vehicle Dimensions </w:t>
            </w:r>
          </w:p>
        </w:tc>
        <w:tc>
          <w:tcPr>
            <w:tcW w:w="4680" w:type="dxa"/>
          </w:tcPr>
          <w:p w14:paraId="735BD2E3" w14:textId="77777777" w:rsidR="00D66169" w:rsidRPr="00ED0EC2" w:rsidRDefault="00E03464"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Interior height 78” interior width 90”, exterior width 90” </w:t>
            </w:r>
          </w:p>
        </w:tc>
        <w:tc>
          <w:tcPr>
            <w:tcW w:w="3235" w:type="dxa"/>
          </w:tcPr>
          <w:p w14:paraId="24B63EB6"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5B8FCFE4" w14:textId="77777777" w:rsidTr="00847385">
        <w:tc>
          <w:tcPr>
            <w:tcW w:w="2875" w:type="dxa"/>
          </w:tcPr>
          <w:p w14:paraId="0C80CD98" w14:textId="77777777" w:rsidR="00D66169" w:rsidRPr="00ED0EC2" w:rsidRDefault="00E03464"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Drip Molding</w:t>
            </w:r>
          </w:p>
        </w:tc>
        <w:tc>
          <w:tcPr>
            <w:tcW w:w="4680" w:type="dxa"/>
          </w:tcPr>
          <w:p w14:paraId="445C0813" w14:textId="77777777" w:rsidR="00D66169" w:rsidRPr="00ED0EC2" w:rsidRDefault="00E03464"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Continuous formed in exterior window header including driver’s window</w:t>
            </w:r>
            <w:r w:rsidR="00847385" w:rsidRPr="00ED0EC2">
              <w:rPr>
                <w:rFonts w:asciiTheme="minorHAnsi" w:hAnsiTheme="minorHAnsi" w:cstheme="minorHAnsi"/>
                <w:sz w:val="24"/>
                <w:szCs w:val="24"/>
              </w:rPr>
              <w:t>, entrance door, and rear emergency door.</w:t>
            </w:r>
            <w:r w:rsidRPr="00ED0EC2">
              <w:rPr>
                <w:rFonts w:asciiTheme="minorHAnsi" w:hAnsiTheme="minorHAnsi" w:cstheme="minorHAnsi"/>
                <w:sz w:val="24"/>
                <w:szCs w:val="24"/>
              </w:rPr>
              <w:t xml:space="preserve"> </w:t>
            </w:r>
          </w:p>
        </w:tc>
        <w:tc>
          <w:tcPr>
            <w:tcW w:w="3235" w:type="dxa"/>
          </w:tcPr>
          <w:p w14:paraId="19AEA229"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48549ECA" w14:textId="77777777" w:rsidTr="00847385">
        <w:tc>
          <w:tcPr>
            <w:tcW w:w="2875" w:type="dxa"/>
          </w:tcPr>
          <w:p w14:paraId="3727453B" w14:textId="77777777" w:rsidR="00D66169" w:rsidRPr="00ED0EC2" w:rsidRDefault="00847385"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Electrical</w:t>
            </w:r>
          </w:p>
        </w:tc>
        <w:tc>
          <w:tcPr>
            <w:tcW w:w="4680" w:type="dxa"/>
          </w:tcPr>
          <w:p w14:paraId="7897B562" w14:textId="77777777" w:rsidR="00D66169" w:rsidRPr="00ED0EC2" w:rsidRDefault="00847385"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Access Covers</w:t>
            </w:r>
          </w:p>
        </w:tc>
        <w:tc>
          <w:tcPr>
            <w:tcW w:w="3235" w:type="dxa"/>
          </w:tcPr>
          <w:p w14:paraId="6F165F58"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557E8532" w14:textId="77777777" w:rsidTr="00847385">
        <w:tc>
          <w:tcPr>
            <w:tcW w:w="2875" w:type="dxa"/>
          </w:tcPr>
          <w:p w14:paraId="715C93E8" w14:textId="77777777" w:rsidR="00D66169" w:rsidRPr="00ED0EC2" w:rsidRDefault="00D66169" w:rsidP="0054228C">
            <w:pPr>
              <w:spacing w:line="240" w:lineRule="auto"/>
              <w:jc w:val="center"/>
              <w:rPr>
                <w:rFonts w:asciiTheme="minorHAnsi" w:hAnsiTheme="minorHAnsi" w:cstheme="minorHAnsi"/>
                <w:b/>
                <w:sz w:val="24"/>
                <w:szCs w:val="24"/>
              </w:rPr>
            </w:pPr>
          </w:p>
        </w:tc>
        <w:tc>
          <w:tcPr>
            <w:tcW w:w="4680" w:type="dxa"/>
          </w:tcPr>
          <w:p w14:paraId="07A31409" w14:textId="77777777" w:rsidR="00D66169" w:rsidRPr="00ED0EC2" w:rsidRDefault="00847385"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Main body wiring harness is easily accessible by removing molded covers over side sash.</w:t>
            </w:r>
          </w:p>
        </w:tc>
        <w:tc>
          <w:tcPr>
            <w:tcW w:w="3235" w:type="dxa"/>
          </w:tcPr>
          <w:p w14:paraId="16444E5A"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79F09CD2" w14:textId="77777777" w:rsidTr="00847385">
        <w:tc>
          <w:tcPr>
            <w:tcW w:w="2875" w:type="dxa"/>
          </w:tcPr>
          <w:p w14:paraId="71C8B956" w14:textId="77777777" w:rsidR="00D66169" w:rsidRPr="00ED0EC2" w:rsidRDefault="00D66169" w:rsidP="0054228C">
            <w:pPr>
              <w:spacing w:line="240" w:lineRule="auto"/>
              <w:jc w:val="center"/>
              <w:rPr>
                <w:rFonts w:asciiTheme="minorHAnsi" w:hAnsiTheme="minorHAnsi" w:cstheme="minorHAnsi"/>
                <w:b/>
                <w:sz w:val="24"/>
                <w:szCs w:val="24"/>
              </w:rPr>
            </w:pPr>
          </w:p>
        </w:tc>
        <w:tc>
          <w:tcPr>
            <w:tcW w:w="4680" w:type="dxa"/>
          </w:tcPr>
          <w:p w14:paraId="3C7B00D8" w14:textId="77777777" w:rsidR="00D66169" w:rsidRPr="00ED0EC2" w:rsidRDefault="00847385"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Rear bulkhead electrical access.</w:t>
            </w:r>
          </w:p>
        </w:tc>
        <w:tc>
          <w:tcPr>
            <w:tcW w:w="3235" w:type="dxa"/>
          </w:tcPr>
          <w:p w14:paraId="55DC27D3"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1EAD049E" w14:textId="77777777" w:rsidTr="00847385">
        <w:tc>
          <w:tcPr>
            <w:tcW w:w="2875" w:type="dxa"/>
          </w:tcPr>
          <w:p w14:paraId="1EBD15F5" w14:textId="77777777" w:rsidR="00D66169" w:rsidRPr="00ED0EC2" w:rsidRDefault="00D66169" w:rsidP="0054228C">
            <w:pPr>
              <w:spacing w:line="240" w:lineRule="auto"/>
              <w:jc w:val="center"/>
              <w:rPr>
                <w:rFonts w:asciiTheme="minorHAnsi" w:hAnsiTheme="minorHAnsi" w:cstheme="minorHAnsi"/>
                <w:b/>
                <w:sz w:val="24"/>
                <w:szCs w:val="24"/>
              </w:rPr>
            </w:pPr>
          </w:p>
        </w:tc>
        <w:tc>
          <w:tcPr>
            <w:tcW w:w="4680" w:type="dxa"/>
          </w:tcPr>
          <w:p w14:paraId="5700209C" w14:textId="77777777" w:rsidR="00D66169" w:rsidRPr="00ED0EC2" w:rsidRDefault="00847385"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Accessory Switch</w:t>
            </w:r>
          </w:p>
        </w:tc>
        <w:tc>
          <w:tcPr>
            <w:tcW w:w="3235" w:type="dxa"/>
          </w:tcPr>
          <w:p w14:paraId="3AEFDAE3" w14:textId="77777777" w:rsidR="00D66169" w:rsidRPr="00ED0EC2" w:rsidRDefault="00D66169" w:rsidP="0054228C">
            <w:pPr>
              <w:spacing w:line="240" w:lineRule="auto"/>
              <w:jc w:val="center"/>
              <w:rPr>
                <w:rFonts w:asciiTheme="minorHAnsi" w:hAnsiTheme="minorHAnsi" w:cstheme="minorHAnsi"/>
                <w:sz w:val="24"/>
                <w:szCs w:val="24"/>
              </w:rPr>
            </w:pPr>
          </w:p>
        </w:tc>
      </w:tr>
      <w:tr w:rsidR="00D66169" w:rsidRPr="00ED0EC2" w14:paraId="43EDA2AF" w14:textId="77777777" w:rsidTr="00847385">
        <w:tc>
          <w:tcPr>
            <w:tcW w:w="2875" w:type="dxa"/>
          </w:tcPr>
          <w:p w14:paraId="6E96E62E" w14:textId="77777777" w:rsidR="00D66169" w:rsidRPr="00ED0EC2" w:rsidRDefault="00D66169" w:rsidP="0054228C">
            <w:pPr>
              <w:spacing w:line="240" w:lineRule="auto"/>
              <w:jc w:val="center"/>
              <w:rPr>
                <w:rFonts w:asciiTheme="minorHAnsi" w:hAnsiTheme="minorHAnsi" w:cstheme="minorHAnsi"/>
                <w:b/>
                <w:sz w:val="24"/>
                <w:szCs w:val="24"/>
              </w:rPr>
            </w:pPr>
          </w:p>
        </w:tc>
        <w:tc>
          <w:tcPr>
            <w:tcW w:w="4680" w:type="dxa"/>
          </w:tcPr>
          <w:p w14:paraId="2E09692D" w14:textId="77777777" w:rsidR="00D66169" w:rsidRPr="00ED0EC2" w:rsidRDefault="00847385"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100 Amp continuous duty solenoid relay activated by the ignition switch on the chassis. With the ignition switch on, the relay is activated which allows electrical current to pass through to the body accessories and thereby reducing the amp load on the ignition switch. With the ignition off, the relay is inactive and no current is allowed to pass.</w:t>
            </w:r>
          </w:p>
        </w:tc>
        <w:tc>
          <w:tcPr>
            <w:tcW w:w="3235" w:type="dxa"/>
          </w:tcPr>
          <w:p w14:paraId="3A149D91" w14:textId="77777777" w:rsidR="00D66169" w:rsidRPr="00ED0EC2" w:rsidRDefault="00D66169" w:rsidP="0054228C">
            <w:pPr>
              <w:spacing w:line="240" w:lineRule="auto"/>
              <w:jc w:val="center"/>
              <w:rPr>
                <w:rFonts w:asciiTheme="minorHAnsi" w:hAnsiTheme="minorHAnsi" w:cstheme="minorHAnsi"/>
                <w:sz w:val="24"/>
                <w:szCs w:val="24"/>
              </w:rPr>
            </w:pPr>
          </w:p>
        </w:tc>
      </w:tr>
      <w:tr w:rsidR="00847385" w:rsidRPr="00ED0EC2" w14:paraId="4B8C1000" w14:textId="77777777" w:rsidTr="00847385">
        <w:tc>
          <w:tcPr>
            <w:tcW w:w="2875" w:type="dxa"/>
          </w:tcPr>
          <w:p w14:paraId="0E86F9B4" w14:textId="77777777" w:rsidR="00847385" w:rsidRPr="00ED0EC2" w:rsidRDefault="00847385" w:rsidP="0054228C">
            <w:pPr>
              <w:spacing w:line="240" w:lineRule="auto"/>
              <w:jc w:val="center"/>
              <w:rPr>
                <w:rFonts w:asciiTheme="minorHAnsi" w:hAnsiTheme="minorHAnsi" w:cstheme="minorHAnsi"/>
                <w:b/>
                <w:sz w:val="24"/>
                <w:szCs w:val="24"/>
              </w:rPr>
            </w:pPr>
          </w:p>
        </w:tc>
        <w:tc>
          <w:tcPr>
            <w:tcW w:w="4680" w:type="dxa"/>
          </w:tcPr>
          <w:p w14:paraId="6B2637F8" w14:textId="77777777" w:rsidR="00847385" w:rsidRPr="00ED0EC2" w:rsidRDefault="00847385"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 xml:space="preserve">Circuit Protectors </w:t>
            </w:r>
          </w:p>
        </w:tc>
        <w:tc>
          <w:tcPr>
            <w:tcW w:w="3235" w:type="dxa"/>
          </w:tcPr>
          <w:p w14:paraId="343E0D2C" w14:textId="77777777" w:rsidR="00847385" w:rsidRPr="00ED0EC2" w:rsidRDefault="00847385" w:rsidP="0054228C">
            <w:pPr>
              <w:spacing w:line="240" w:lineRule="auto"/>
              <w:jc w:val="center"/>
              <w:rPr>
                <w:rFonts w:asciiTheme="minorHAnsi" w:hAnsiTheme="minorHAnsi" w:cstheme="minorHAnsi"/>
                <w:sz w:val="24"/>
                <w:szCs w:val="24"/>
              </w:rPr>
            </w:pPr>
          </w:p>
        </w:tc>
      </w:tr>
      <w:tr w:rsidR="00847385" w:rsidRPr="00ED0EC2" w14:paraId="79F0FC01" w14:textId="77777777" w:rsidTr="00847385">
        <w:tc>
          <w:tcPr>
            <w:tcW w:w="2875" w:type="dxa"/>
          </w:tcPr>
          <w:p w14:paraId="574EA09F" w14:textId="77777777" w:rsidR="00847385" w:rsidRPr="00ED0EC2" w:rsidRDefault="00847385" w:rsidP="0054228C">
            <w:pPr>
              <w:spacing w:line="240" w:lineRule="auto"/>
              <w:jc w:val="center"/>
              <w:rPr>
                <w:rFonts w:asciiTheme="minorHAnsi" w:hAnsiTheme="minorHAnsi" w:cstheme="minorHAnsi"/>
                <w:b/>
                <w:sz w:val="24"/>
                <w:szCs w:val="24"/>
              </w:rPr>
            </w:pPr>
          </w:p>
        </w:tc>
        <w:tc>
          <w:tcPr>
            <w:tcW w:w="4680" w:type="dxa"/>
          </w:tcPr>
          <w:p w14:paraId="7E74DEAE" w14:textId="77777777" w:rsidR="00847385" w:rsidRPr="00ED0EC2" w:rsidRDefault="00847385"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Fuses</w:t>
            </w:r>
          </w:p>
        </w:tc>
        <w:tc>
          <w:tcPr>
            <w:tcW w:w="3235" w:type="dxa"/>
          </w:tcPr>
          <w:p w14:paraId="648FC121" w14:textId="77777777" w:rsidR="00847385" w:rsidRPr="00ED0EC2" w:rsidRDefault="00847385" w:rsidP="0054228C">
            <w:pPr>
              <w:spacing w:line="240" w:lineRule="auto"/>
              <w:jc w:val="center"/>
              <w:rPr>
                <w:rFonts w:asciiTheme="minorHAnsi" w:hAnsiTheme="minorHAnsi" w:cstheme="minorHAnsi"/>
                <w:sz w:val="24"/>
                <w:szCs w:val="24"/>
              </w:rPr>
            </w:pPr>
          </w:p>
        </w:tc>
      </w:tr>
      <w:tr w:rsidR="00847385" w:rsidRPr="00ED0EC2" w14:paraId="7D93E204" w14:textId="77777777" w:rsidTr="00847385">
        <w:tc>
          <w:tcPr>
            <w:tcW w:w="2875" w:type="dxa"/>
          </w:tcPr>
          <w:p w14:paraId="2D00BD95" w14:textId="77777777" w:rsidR="00847385" w:rsidRPr="00ED0EC2" w:rsidRDefault="00847385" w:rsidP="0054228C">
            <w:pPr>
              <w:spacing w:line="240" w:lineRule="auto"/>
              <w:jc w:val="center"/>
              <w:rPr>
                <w:rFonts w:asciiTheme="minorHAnsi" w:hAnsiTheme="minorHAnsi" w:cstheme="minorHAnsi"/>
                <w:b/>
                <w:sz w:val="24"/>
                <w:szCs w:val="24"/>
              </w:rPr>
            </w:pPr>
          </w:p>
        </w:tc>
        <w:tc>
          <w:tcPr>
            <w:tcW w:w="4680" w:type="dxa"/>
          </w:tcPr>
          <w:p w14:paraId="1075C37D" w14:textId="77777777" w:rsidR="00847385" w:rsidRPr="00ED0EC2" w:rsidRDefault="00847385"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Multiplex Electrical System</w:t>
            </w:r>
          </w:p>
        </w:tc>
        <w:tc>
          <w:tcPr>
            <w:tcW w:w="3235" w:type="dxa"/>
          </w:tcPr>
          <w:p w14:paraId="10D95B65" w14:textId="77777777" w:rsidR="00847385" w:rsidRPr="00ED0EC2" w:rsidRDefault="00847385" w:rsidP="0054228C">
            <w:pPr>
              <w:spacing w:line="240" w:lineRule="auto"/>
              <w:jc w:val="center"/>
              <w:rPr>
                <w:rFonts w:asciiTheme="minorHAnsi" w:hAnsiTheme="minorHAnsi" w:cstheme="minorHAnsi"/>
                <w:sz w:val="24"/>
                <w:szCs w:val="24"/>
              </w:rPr>
            </w:pPr>
          </w:p>
        </w:tc>
      </w:tr>
      <w:tr w:rsidR="00847385" w:rsidRPr="00ED0EC2" w14:paraId="53C35E4E" w14:textId="77777777" w:rsidTr="00847385">
        <w:tc>
          <w:tcPr>
            <w:tcW w:w="2875" w:type="dxa"/>
          </w:tcPr>
          <w:p w14:paraId="2D52B9BA" w14:textId="77777777" w:rsidR="00847385" w:rsidRPr="00ED0EC2" w:rsidRDefault="00847385" w:rsidP="0054228C">
            <w:pPr>
              <w:spacing w:line="240" w:lineRule="auto"/>
              <w:jc w:val="center"/>
              <w:rPr>
                <w:rFonts w:asciiTheme="minorHAnsi" w:hAnsiTheme="minorHAnsi" w:cstheme="minorHAnsi"/>
                <w:b/>
                <w:sz w:val="24"/>
                <w:szCs w:val="24"/>
              </w:rPr>
            </w:pPr>
          </w:p>
        </w:tc>
        <w:tc>
          <w:tcPr>
            <w:tcW w:w="4680" w:type="dxa"/>
          </w:tcPr>
          <w:p w14:paraId="59ABDB3A" w14:textId="77777777" w:rsidR="00847385" w:rsidRPr="00ED0EC2" w:rsidRDefault="00847385"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Body Harness integrated into chassis harness.</w:t>
            </w:r>
          </w:p>
        </w:tc>
        <w:tc>
          <w:tcPr>
            <w:tcW w:w="3235" w:type="dxa"/>
          </w:tcPr>
          <w:p w14:paraId="310624ED" w14:textId="77777777" w:rsidR="00847385" w:rsidRPr="00ED0EC2" w:rsidRDefault="00847385" w:rsidP="0054228C">
            <w:pPr>
              <w:spacing w:line="240" w:lineRule="auto"/>
              <w:jc w:val="center"/>
              <w:rPr>
                <w:rFonts w:asciiTheme="minorHAnsi" w:hAnsiTheme="minorHAnsi" w:cstheme="minorHAnsi"/>
                <w:sz w:val="24"/>
                <w:szCs w:val="24"/>
              </w:rPr>
            </w:pPr>
          </w:p>
        </w:tc>
      </w:tr>
      <w:tr w:rsidR="00847385" w:rsidRPr="00ED0EC2" w14:paraId="131F78F6" w14:textId="77777777" w:rsidTr="00847385">
        <w:tc>
          <w:tcPr>
            <w:tcW w:w="2875" w:type="dxa"/>
          </w:tcPr>
          <w:p w14:paraId="0905B7BF" w14:textId="77777777" w:rsidR="00847385" w:rsidRPr="00ED0EC2" w:rsidRDefault="00847385" w:rsidP="0054228C">
            <w:pPr>
              <w:spacing w:line="240" w:lineRule="auto"/>
              <w:jc w:val="center"/>
              <w:rPr>
                <w:rFonts w:asciiTheme="minorHAnsi" w:hAnsiTheme="minorHAnsi" w:cstheme="minorHAnsi"/>
                <w:b/>
                <w:sz w:val="24"/>
                <w:szCs w:val="24"/>
              </w:rPr>
            </w:pPr>
          </w:p>
        </w:tc>
        <w:tc>
          <w:tcPr>
            <w:tcW w:w="4680" w:type="dxa"/>
          </w:tcPr>
          <w:p w14:paraId="3B66D2F5" w14:textId="77777777" w:rsidR="00847385" w:rsidRPr="00ED0EC2" w:rsidRDefault="00847385"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Switches</w:t>
            </w:r>
          </w:p>
        </w:tc>
        <w:tc>
          <w:tcPr>
            <w:tcW w:w="3235" w:type="dxa"/>
          </w:tcPr>
          <w:p w14:paraId="72B7E029" w14:textId="77777777" w:rsidR="00847385" w:rsidRPr="00ED0EC2" w:rsidRDefault="00847385" w:rsidP="0054228C">
            <w:pPr>
              <w:spacing w:line="240" w:lineRule="auto"/>
              <w:jc w:val="center"/>
              <w:rPr>
                <w:rFonts w:asciiTheme="minorHAnsi" w:hAnsiTheme="minorHAnsi" w:cstheme="minorHAnsi"/>
                <w:sz w:val="24"/>
                <w:szCs w:val="24"/>
              </w:rPr>
            </w:pPr>
          </w:p>
        </w:tc>
      </w:tr>
      <w:tr w:rsidR="00847385" w:rsidRPr="00ED0EC2" w14:paraId="44C10D89" w14:textId="77777777" w:rsidTr="00847385">
        <w:tc>
          <w:tcPr>
            <w:tcW w:w="2875" w:type="dxa"/>
          </w:tcPr>
          <w:p w14:paraId="397036C8" w14:textId="77777777" w:rsidR="00847385" w:rsidRPr="00ED0EC2" w:rsidRDefault="00847385" w:rsidP="0054228C">
            <w:pPr>
              <w:spacing w:line="240" w:lineRule="auto"/>
              <w:jc w:val="center"/>
              <w:rPr>
                <w:rFonts w:asciiTheme="minorHAnsi" w:hAnsiTheme="minorHAnsi" w:cstheme="minorHAnsi"/>
                <w:b/>
                <w:sz w:val="24"/>
                <w:szCs w:val="24"/>
              </w:rPr>
            </w:pPr>
          </w:p>
        </w:tc>
        <w:tc>
          <w:tcPr>
            <w:tcW w:w="4680" w:type="dxa"/>
          </w:tcPr>
          <w:p w14:paraId="20F26017" w14:textId="77777777" w:rsidR="00847385" w:rsidRPr="00ED0EC2" w:rsidRDefault="00ED0EC2"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Rocker type easily serviced.</w:t>
            </w:r>
          </w:p>
        </w:tc>
        <w:tc>
          <w:tcPr>
            <w:tcW w:w="3235" w:type="dxa"/>
          </w:tcPr>
          <w:p w14:paraId="0D5D0622" w14:textId="77777777" w:rsidR="00847385" w:rsidRPr="00ED0EC2" w:rsidRDefault="00847385" w:rsidP="0054228C">
            <w:pPr>
              <w:spacing w:line="240" w:lineRule="auto"/>
              <w:jc w:val="center"/>
              <w:rPr>
                <w:rFonts w:asciiTheme="minorHAnsi" w:hAnsiTheme="minorHAnsi" w:cstheme="minorHAnsi"/>
                <w:sz w:val="24"/>
                <w:szCs w:val="24"/>
              </w:rPr>
            </w:pPr>
          </w:p>
        </w:tc>
      </w:tr>
      <w:tr w:rsidR="00847385" w:rsidRPr="00ED0EC2" w14:paraId="3A21D2D3" w14:textId="77777777" w:rsidTr="00847385">
        <w:tc>
          <w:tcPr>
            <w:tcW w:w="2875" w:type="dxa"/>
          </w:tcPr>
          <w:p w14:paraId="3D3109AD" w14:textId="77777777" w:rsidR="00847385" w:rsidRPr="00ED0EC2" w:rsidRDefault="00847385" w:rsidP="0054228C">
            <w:pPr>
              <w:spacing w:line="240" w:lineRule="auto"/>
              <w:jc w:val="center"/>
              <w:rPr>
                <w:rFonts w:asciiTheme="minorHAnsi" w:hAnsiTheme="minorHAnsi" w:cstheme="minorHAnsi"/>
                <w:b/>
                <w:sz w:val="24"/>
                <w:szCs w:val="24"/>
              </w:rPr>
            </w:pPr>
          </w:p>
        </w:tc>
        <w:tc>
          <w:tcPr>
            <w:tcW w:w="4680" w:type="dxa"/>
          </w:tcPr>
          <w:p w14:paraId="1D4D0193" w14:textId="77777777" w:rsidR="00847385" w:rsidRPr="00ED0EC2" w:rsidRDefault="00ED0EC2"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Wire Connectors</w:t>
            </w:r>
          </w:p>
        </w:tc>
        <w:tc>
          <w:tcPr>
            <w:tcW w:w="3235" w:type="dxa"/>
          </w:tcPr>
          <w:p w14:paraId="2E422212" w14:textId="77777777" w:rsidR="00847385" w:rsidRPr="00ED0EC2" w:rsidRDefault="00847385" w:rsidP="0054228C">
            <w:pPr>
              <w:spacing w:line="240" w:lineRule="auto"/>
              <w:jc w:val="center"/>
              <w:rPr>
                <w:rFonts w:asciiTheme="minorHAnsi" w:hAnsiTheme="minorHAnsi" w:cstheme="minorHAnsi"/>
                <w:sz w:val="24"/>
                <w:szCs w:val="24"/>
              </w:rPr>
            </w:pPr>
          </w:p>
        </w:tc>
      </w:tr>
      <w:tr w:rsidR="00847385" w:rsidRPr="00ED0EC2" w14:paraId="0C56D796" w14:textId="77777777" w:rsidTr="00847385">
        <w:tc>
          <w:tcPr>
            <w:tcW w:w="2875" w:type="dxa"/>
          </w:tcPr>
          <w:p w14:paraId="3EA1AAAA" w14:textId="77777777" w:rsidR="00847385" w:rsidRPr="00ED0EC2" w:rsidRDefault="00847385" w:rsidP="0054228C">
            <w:pPr>
              <w:spacing w:line="240" w:lineRule="auto"/>
              <w:jc w:val="center"/>
              <w:rPr>
                <w:rFonts w:asciiTheme="minorHAnsi" w:hAnsiTheme="minorHAnsi" w:cstheme="minorHAnsi"/>
                <w:b/>
                <w:sz w:val="24"/>
                <w:szCs w:val="24"/>
              </w:rPr>
            </w:pPr>
          </w:p>
        </w:tc>
        <w:tc>
          <w:tcPr>
            <w:tcW w:w="4680" w:type="dxa"/>
          </w:tcPr>
          <w:p w14:paraId="5B1D1692" w14:textId="77777777" w:rsidR="00847385" w:rsidRPr="00ED0EC2" w:rsidRDefault="00ED0EC2"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Packard insulators at wire connections</w:t>
            </w:r>
          </w:p>
        </w:tc>
        <w:tc>
          <w:tcPr>
            <w:tcW w:w="3235" w:type="dxa"/>
          </w:tcPr>
          <w:p w14:paraId="05F7BE94" w14:textId="77777777" w:rsidR="00847385" w:rsidRPr="00ED0EC2" w:rsidRDefault="00847385" w:rsidP="0054228C">
            <w:pPr>
              <w:spacing w:line="240" w:lineRule="auto"/>
              <w:jc w:val="center"/>
              <w:rPr>
                <w:rFonts w:asciiTheme="minorHAnsi" w:hAnsiTheme="minorHAnsi" w:cstheme="minorHAnsi"/>
                <w:sz w:val="24"/>
                <w:szCs w:val="24"/>
              </w:rPr>
            </w:pPr>
          </w:p>
        </w:tc>
      </w:tr>
      <w:tr w:rsidR="00ED0EC2" w:rsidRPr="00ED0EC2" w14:paraId="17C13633" w14:textId="77777777" w:rsidTr="00847385">
        <w:tc>
          <w:tcPr>
            <w:tcW w:w="2875" w:type="dxa"/>
          </w:tcPr>
          <w:p w14:paraId="7A994239" w14:textId="77777777" w:rsidR="00ED0EC2" w:rsidRPr="00ED0EC2" w:rsidRDefault="00ED0EC2" w:rsidP="0054228C">
            <w:pPr>
              <w:spacing w:line="240" w:lineRule="auto"/>
              <w:jc w:val="center"/>
              <w:rPr>
                <w:rFonts w:asciiTheme="minorHAnsi" w:hAnsiTheme="minorHAnsi" w:cstheme="minorHAnsi"/>
                <w:b/>
                <w:sz w:val="24"/>
                <w:szCs w:val="24"/>
              </w:rPr>
            </w:pPr>
          </w:p>
        </w:tc>
        <w:tc>
          <w:tcPr>
            <w:tcW w:w="4680" w:type="dxa"/>
          </w:tcPr>
          <w:p w14:paraId="648E6F67" w14:textId="77777777" w:rsidR="00ED0EC2" w:rsidRPr="00ED0EC2" w:rsidRDefault="00ED0EC2"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Wiring</w:t>
            </w:r>
          </w:p>
        </w:tc>
        <w:tc>
          <w:tcPr>
            <w:tcW w:w="3235" w:type="dxa"/>
          </w:tcPr>
          <w:p w14:paraId="4754B56F"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0684E6AD" w14:textId="77777777" w:rsidTr="00847385">
        <w:tc>
          <w:tcPr>
            <w:tcW w:w="2875" w:type="dxa"/>
          </w:tcPr>
          <w:p w14:paraId="6A48F1F4" w14:textId="77777777" w:rsidR="00ED0EC2" w:rsidRPr="00ED0EC2" w:rsidRDefault="00ED0EC2" w:rsidP="0054228C">
            <w:pPr>
              <w:spacing w:line="240" w:lineRule="auto"/>
              <w:jc w:val="center"/>
              <w:rPr>
                <w:rFonts w:asciiTheme="minorHAnsi" w:hAnsiTheme="minorHAnsi" w:cstheme="minorHAnsi"/>
                <w:b/>
                <w:sz w:val="24"/>
                <w:szCs w:val="24"/>
              </w:rPr>
            </w:pPr>
          </w:p>
        </w:tc>
        <w:tc>
          <w:tcPr>
            <w:tcW w:w="4680" w:type="dxa"/>
          </w:tcPr>
          <w:p w14:paraId="0B771D06" w14:textId="77777777" w:rsidR="00ED0EC2" w:rsidRPr="00ED0EC2" w:rsidRDefault="00ED0EC2"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Flame retardant</w:t>
            </w:r>
          </w:p>
        </w:tc>
        <w:tc>
          <w:tcPr>
            <w:tcW w:w="3235" w:type="dxa"/>
          </w:tcPr>
          <w:p w14:paraId="73A11A8F"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70A0D10B" w14:textId="77777777" w:rsidTr="00847385">
        <w:tc>
          <w:tcPr>
            <w:tcW w:w="2875" w:type="dxa"/>
          </w:tcPr>
          <w:p w14:paraId="33921EBD" w14:textId="77777777" w:rsidR="00ED0EC2" w:rsidRPr="00ED0EC2" w:rsidRDefault="00ED0EC2" w:rsidP="0054228C">
            <w:pPr>
              <w:spacing w:line="240" w:lineRule="auto"/>
              <w:jc w:val="center"/>
              <w:rPr>
                <w:rFonts w:asciiTheme="minorHAnsi" w:hAnsiTheme="minorHAnsi" w:cstheme="minorHAnsi"/>
                <w:b/>
                <w:sz w:val="24"/>
                <w:szCs w:val="24"/>
              </w:rPr>
            </w:pPr>
          </w:p>
        </w:tc>
        <w:tc>
          <w:tcPr>
            <w:tcW w:w="4680" w:type="dxa"/>
          </w:tcPr>
          <w:p w14:paraId="07B212BA" w14:textId="77777777" w:rsidR="00ED0EC2" w:rsidRPr="00ED0EC2" w:rsidRDefault="00ED0EC2"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Wiring Harness</w:t>
            </w:r>
          </w:p>
        </w:tc>
        <w:tc>
          <w:tcPr>
            <w:tcW w:w="3235" w:type="dxa"/>
          </w:tcPr>
          <w:p w14:paraId="558529C8"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1743811A" w14:textId="77777777" w:rsidTr="00847385">
        <w:tc>
          <w:tcPr>
            <w:tcW w:w="2875" w:type="dxa"/>
          </w:tcPr>
          <w:p w14:paraId="648088B5" w14:textId="77777777" w:rsidR="00ED0EC2" w:rsidRPr="00ED0EC2" w:rsidRDefault="00ED0EC2" w:rsidP="0054228C">
            <w:pPr>
              <w:spacing w:line="240" w:lineRule="auto"/>
              <w:jc w:val="center"/>
              <w:rPr>
                <w:rFonts w:asciiTheme="minorHAnsi" w:hAnsiTheme="minorHAnsi" w:cstheme="minorHAnsi"/>
                <w:b/>
                <w:sz w:val="24"/>
                <w:szCs w:val="24"/>
              </w:rPr>
            </w:pPr>
          </w:p>
        </w:tc>
        <w:tc>
          <w:tcPr>
            <w:tcW w:w="4680" w:type="dxa"/>
          </w:tcPr>
          <w:p w14:paraId="32096F62" w14:textId="77777777" w:rsidR="00ED0EC2" w:rsidRPr="00ED0EC2" w:rsidRDefault="00ED0EC2"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Main body harness that is color coded and numbered</w:t>
            </w:r>
          </w:p>
        </w:tc>
        <w:tc>
          <w:tcPr>
            <w:tcW w:w="3235" w:type="dxa"/>
          </w:tcPr>
          <w:p w14:paraId="2F02BE19"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78EB2C82" w14:textId="77777777" w:rsidTr="00847385">
        <w:tc>
          <w:tcPr>
            <w:tcW w:w="2875" w:type="dxa"/>
          </w:tcPr>
          <w:p w14:paraId="13BC88E2" w14:textId="77777777" w:rsidR="00ED0EC2" w:rsidRPr="00ED0EC2" w:rsidRDefault="00ED0EC2" w:rsidP="0054228C">
            <w:pPr>
              <w:spacing w:line="240" w:lineRule="auto"/>
              <w:jc w:val="center"/>
              <w:rPr>
                <w:rFonts w:asciiTheme="minorHAnsi" w:hAnsiTheme="minorHAnsi" w:cstheme="minorHAnsi"/>
                <w:b/>
                <w:sz w:val="24"/>
                <w:szCs w:val="24"/>
              </w:rPr>
            </w:pPr>
            <w:proofErr w:type="spellStart"/>
            <w:r w:rsidRPr="00ED0EC2">
              <w:rPr>
                <w:rFonts w:asciiTheme="minorHAnsi" w:hAnsiTheme="minorHAnsi" w:cstheme="minorHAnsi"/>
                <w:b/>
                <w:sz w:val="24"/>
                <w:szCs w:val="24"/>
              </w:rPr>
              <w:t>Fenderettes</w:t>
            </w:r>
            <w:proofErr w:type="spellEnd"/>
          </w:p>
        </w:tc>
        <w:tc>
          <w:tcPr>
            <w:tcW w:w="4680" w:type="dxa"/>
          </w:tcPr>
          <w:p w14:paraId="42DBEFB0" w14:textId="77777777" w:rsidR="00ED0EC2" w:rsidRPr="00ED0EC2" w:rsidRDefault="00ED0EC2"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 xml:space="preserve">16 gauged mental </w:t>
            </w:r>
            <w:proofErr w:type="spellStart"/>
            <w:r w:rsidRPr="00ED0EC2">
              <w:rPr>
                <w:rFonts w:asciiTheme="minorHAnsi" w:hAnsiTheme="minorHAnsi" w:cstheme="minorHAnsi"/>
                <w:sz w:val="24"/>
                <w:szCs w:val="24"/>
              </w:rPr>
              <w:t>fenderette</w:t>
            </w:r>
            <w:proofErr w:type="spellEnd"/>
            <w:r w:rsidRPr="00ED0EC2">
              <w:rPr>
                <w:rFonts w:asciiTheme="minorHAnsi" w:hAnsiTheme="minorHAnsi" w:cstheme="minorHAnsi"/>
                <w:sz w:val="24"/>
                <w:szCs w:val="24"/>
              </w:rPr>
              <w:t xml:space="preserve"> extends 1 </w:t>
            </w:r>
            <w:proofErr w:type="gramStart"/>
            <w:r w:rsidRPr="00ED0EC2">
              <w:rPr>
                <w:rFonts w:asciiTheme="minorHAnsi" w:hAnsiTheme="minorHAnsi" w:cstheme="minorHAnsi"/>
                <w:sz w:val="24"/>
                <w:szCs w:val="24"/>
              </w:rPr>
              <w:t>½”away</w:t>
            </w:r>
            <w:proofErr w:type="gramEnd"/>
            <w:r w:rsidRPr="00ED0EC2">
              <w:rPr>
                <w:rFonts w:asciiTheme="minorHAnsi" w:hAnsiTheme="minorHAnsi" w:cstheme="minorHAnsi"/>
                <w:sz w:val="24"/>
                <w:szCs w:val="24"/>
              </w:rPr>
              <w:t xml:space="preserve"> from body side of sheet. Continuous from bottom of skirt.</w:t>
            </w:r>
          </w:p>
        </w:tc>
        <w:tc>
          <w:tcPr>
            <w:tcW w:w="3235" w:type="dxa"/>
          </w:tcPr>
          <w:p w14:paraId="0A870583"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114A732F" w14:textId="77777777" w:rsidTr="00847385">
        <w:tc>
          <w:tcPr>
            <w:tcW w:w="2875" w:type="dxa"/>
          </w:tcPr>
          <w:p w14:paraId="711760B9" w14:textId="77777777" w:rsidR="00ED0EC2" w:rsidRPr="00ED0EC2" w:rsidRDefault="00ED0EC2"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lastRenderedPageBreak/>
              <w:t>Floor Covering</w:t>
            </w:r>
          </w:p>
        </w:tc>
        <w:tc>
          <w:tcPr>
            <w:tcW w:w="4680" w:type="dxa"/>
          </w:tcPr>
          <w:p w14:paraId="28E68FD2" w14:textId="003D6FE0" w:rsidR="00ED0EC2" w:rsidRPr="00ED0EC2" w:rsidRDefault="00ED0EC2" w:rsidP="00D11A45">
            <w:pPr>
              <w:spacing w:line="240" w:lineRule="auto"/>
              <w:rPr>
                <w:rFonts w:asciiTheme="minorHAnsi" w:hAnsiTheme="minorHAnsi" w:cstheme="minorHAnsi"/>
                <w:sz w:val="24"/>
                <w:szCs w:val="24"/>
              </w:rPr>
            </w:pPr>
            <w:r w:rsidRPr="00ED0EC2">
              <w:rPr>
                <w:rFonts w:asciiTheme="minorHAnsi" w:hAnsiTheme="minorHAnsi" w:cstheme="minorHAnsi"/>
                <w:sz w:val="24"/>
                <w:szCs w:val="24"/>
              </w:rPr>
              <w:t>1/8” black smooth rubber under seats, wheelhouse and drivers</w:t>
            </w:r>
            <w:r w:rsidR="00941239">
              <w:rPr>
                <w:rFonts w:asciiTheme="minorHAnsi" w:hAnsiTheme="minorHAnsi" w:cstheme="minorHAnsi"/>
                <w:sz w:val="24"/>
                <w:szCs w:val="24"/>
              </w:rPr>
              <w:t>’</w:t>
            </w:r>
            <w:r w:rsidRPr="00ED0EC2">
              <w:rPr>
                <w:rFonts w:asciiTheme="minorHAnsi" w:hAnsiTheme="minorHAnsi" w:cstheme="minorHAnsi"/>
                <w:sz w:val="24"/>
                <w:szCs w:val="24"/>
              </w:rPr>
              <w:t xml:space="preserve"> area. 3/16” black rubber ribbed aisle w/galvanized steel is</w:t>
            </w:r>
            <w:r w:rsidR="00941239">
              <w:rPr>
                <w:rFonts w:asciiTheme="minorHAnsi" w:hAnsiTheme="minorHAnsi" w:cstheme="minorHAnsi"/>
                <w:sz w:val="24"/>
                <w:szCs w:val="24"/>
              </w:rPr>
              <w:t>l</w:t>
            </w:r>
            <w:r w:rsidRPr="00ED0EC2">
              <w:rPr>
                <w:rFonts w:asciiTheme="minorHAnsi" w:hAnsiTheme="minorHAnsi" w:cstheme="minorHAnsi"/>
                <w:sz w:val="24"/>
                <w:szCs w:val="24"/>
              </w:rPr>
              <w:t xml:space="preserve">e strips. Steps covered with ribbed black rubber with white nosing. Cove molding at side and near walls, 2” wide white standee line.  </w:t>
            </w:r>
          </w:p>
        </w:tc>
        <w:tc>
          <w:tcPr>
            <w:tcW w:w="3235" w:type="dxa"/>
          </w:tcPr>
          <w:p w14:paraId="30283372"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249082A3" w14:textId="77777777" w:rsidTr="00847385">
        <w:tc>
          <w:tcPr>
            <w:tcW w:w="2875" w:type="dxa"/>
          </w:tcPr>
          <w:p w14:paraId="70319296" w14:textId="77777777" w:rsidR="00ED0EC2" w:rsidRPr="00ED0EC2" w:rsidRDefault="00ED0EC2"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Fuel Tank Opening</w:t>
            </w:r>
          </w:p>
        </w:tc>
        <w:tc>
          <w:tcPr>
            <w:tcW w:w="4680" w:type="dxa"/>
          </w:tcPr>
          <w:p w14:paraId="38D16D64" w14:textId="77777777" w:rsidR="00ED0EC2" w:rsidRPr="00ED0EC2" w:rsidRDefault="00ED0EC2"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Exterior</w:t>
            </w:r>
          </w:p>
        </w:tc>
        <w:tc>
          <w:tcPr>
            <w:tcW w:w="3235" w:type="dxa"/>
          </w:tcPr>
          <w:p w14:paraId="555E7A8E"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365E2D98" w14:textId="77777777" w:rsidTr="00847385">
        <w:tc>
          <w:tcPr>
            <w:tcW w:w="2875" w:type="dxa"/>
          </w:tcPr>
          <w:p w14:paraId="56F07404" w14:textId="77777777" w:rsidR="00ED0EC2" w:rsidRPr="00ED0EC2" w:rsidRDefault="00ED0EC2" w:rsidP="0054228C">
            <w:pPr>
              <w:spacing w:line="240" w:lineRule="auto"/>
              <w:jc w:val="center"/>
              <w:rPr>
                <w:rFonts w:asciiTheme="minorHAnsi" w:hAnsiTheme="minorHAnsi" w:cstheme="minorHAnsi"/>
                <w:b/>
                <w:sz w:val="24"/>
                <w:szCs w:val="24"/>
              </w:rPr>
            </w:pPr>
          </w:p>
        </w:tc>
        <w:tc>
          <w:tcPr>
            <w:tcW w:w="4680" w:type="dxa"/>
          </w:tcPr>
          <w:p w14:paraId="619F9E42" w14:textId="77777777" w:rsidR="00ED0EC2" w:rsidRPr="00ED0EC2" w:rsidRDefault="00ED0EC2" w:rsidP="00D11A45">
            <w:pPr>
              <w:spacing w:line="240" w:lineRule="auto"/>
              <w:rPr>
                <w:rFonts w:asciiTheme="minorHAnsi" w:hAnsiTheme="minorHAnsi" w:cstheme="minorHAnsi"/>
                <w:sz w:val="24"/>
                <w:szCs w:val="24"/>
              </w:rPr>
            </w:pPr>
            <w:r>
              <w:rPr>
                <w:rFonts w:asciiTheme="minorHAnsi" w:hAnsiTheme="minorHAnsi" w:cstheme="minorHAnsi"/>
                <w:sz w:val="24"/>
                <w:szCs w:val="24"/>
              </w:rPr>
              <w:t>Spring loaded hinged door w/latch.</w:t>
            </w:r>
          </w:p>
        </w:tc>
        <w:tc>
          <w:tcPr>
            <w:tcW w:w="3235" w:type="dxa"/>
          </w:tcPr>
          <w:p w14:paraId="43873DE4"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73D68CEE" w14:textId="77777777" w:rsidTr="00847385">
        <w:tc>
          <w:tcPr>
            <w:tcW w:w="2875" w:type="dxa"/>
          </w:tcPr>
          <w:p w14:paraId="5607EAEC" w14:textId="77777777" w:rsidR="00ED0EC2" w:rsidRPr="00ED0EC2" w:rsidRDefault="00ED0EC2" w:rsidP="0054228C">
            <w:pPr>
              <w:spacing w:line="240" w:lineRule="auto"/>
              <w:jc w:val="center"/>
              <w:rPr>
                <w:rFonts w:asciiTheme="minorHAnsi" w:hAnsiTheme="minorHAnsi" w:cstheme="minorHAnsi"/>
                <w:b/>
                <w:sz w:val="24"/>
                <w:szCs w:val="24"/>
              </w:rPr>
            </w:pPr>
          </w:p>
        </w:tc>
        <w:tc>
          <w:tcPr>
            <w:tcW w:w="4680" w:type="dxa"/>
          </w:tcPr>
          <w:p w14:paraId="08CC3D40" w14:textId="77777777" w:rsidR="00ED0EC2" w:rsidRPr="00ED0EC2" w:rsidRDefault="00ED0EC2" w:rsidP="0054228C">
            <w:pPr>
              <w:spacing w:line="240" w:lineRule="auto"/>
              <w:jc w:val="center"/>
              <w:rPr>
                <w:rFonts w:asciiTheme="minorHAnsi" w:hAnsiTheme="minorHAnsi" w:cstheme="minorHAnsi"/>
                <w:b/>
                <w:sz w:val="24"/>
                <w:szCs w:val="24"/>
              </w:rPr>
            </w:pPr>
            <w:r w:rsidRPr="00ED0EC2">
              <w:rPr>
                <w:rFonts w:asciiTheme="minorHAnsi" w:hAnsiTheme="minorHAnsi" w:cstheme="minorHAnsi"/>
                <w:b/>
                <w:sz w:val="24"/>
                <w:szCs w:val="24"/>
              </w:rPr>
              <w:t>Interior</w:t>
            </w:r>
          </w:p>
        </w:tc>
        <w:tc>
          <w:tcPr>
            <w:tcW w:w="3235" w:type="dxa"/>
          </w:tcPr>
          <w:p w14:paraId="1E5667BD"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012A4911" w14:textId="77777777" w:rsidTr="00847385">
        <w:tc>
          <w:tcPr>
            <w:tcW w:w="2875" w:type="dxa"/>
          </w:tcPr>
          <w:p w14:paraId="08E98D69" w14:textId="77777777" w:rsidR="00ED0EC2" w:rsidRPr="00ED0EC2" w:rsidRDefault="00ED0EC2" w:rsidP="0054228C">
            <w:pPr>
              <w:spacing w:line="240" w:lineRule="auto"/>
              <w:jc w:val="center"/>
              <w:rPr>
                <w:rFonts w:asciiTheme="minorHAnsi" w:hAnsiTheme="minorHAnsi" w:cstheme="minorHAnsi"/>
                <w:b/>
                <w:sz w:val="24"/>
                <w:szCs w:val="24"/>
              </w:rPr>
            </w:pPr>
          </w:p>
        </w:tc>
        <w:tc>
          <w:tcPr>
            <w:tcW w:w="4680" w:type="dxa"/>
          </w:tcPr>
          <w:p w14:paraId="02E2ADDF" w14:textId="77777777" w:rsidR="00ED0EC2" w:rsidRPr="00ED0EC2" w:rsidRDefault="00ED0EC2" w:rsidP="00D11A45">
            <w:pPr>
              <w:spacing w:line="240" w:lineRule="auto"/>
              <w:rPr>
                <w:rFonts w:asciiTheme="minorHAnsi" w:hAnsiTheme="minorHAnsi" w:cstheme="minorHAnsi"/>
                <w:sz w:val="24"/>
                <w:szCs w:val="24"/>
              </w:rPr>
            </w:pPr>
            <w:r>
              <w:rPr>
                <w:rFonts w:asciiTheme="minorHAnsi" w:hAnsiTheme="minorHAnsi" w:cstheme="minorHAnsi"/>
                <w:sz w:val="24"/>
                <w:szCs w:val="24"/>
              </w:rPr>
              <w:t>Access plate in floor service</w:t>
            </w:r>
          </w:p>
        </w:tc>
        <w:tc>
          <w:tcPr>
            <w:tcW w:w="3235" w:type="dxa"/>
          </w:tcPr>
          <w:p w14:paraId="4D34E461"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3051EB9F" w14:textId="77777777" w:rsidTr="00847385">
        <w:tc>
          <w:tcPr>
            <w:tcW w:w="2875" w:type="dxa"/>
          </w:tcPr>
          <w:p w14:paraId="4E41C3E7" w14:textId="77777777" w:rsidR="00ED0EC2" w:rsidRPr="00ED0EC2" w:rsidRDefault="00ED0EC2"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Glass</w:t>
            </w:r>
          </w:p>
        </w:tc>
        <w:tc>
          <w:tcPr>
            <w:tcW w:w="4680" w:type="dxa"/>
          </w:tcPr>
          <w:p w14:paraId="4C054DA2" w14:textId="77777777" w:rsidR="00EB2741" w:rsidRDefault="00ED0EC2" w:rsidP="00D11A45">
            <w:pPr>
              <w:spacing w:line="240" w:lineRule="auto"/>
              <w:rPr>
                <w:rFonts w:asciiTheme="minorHAnsi" w:hAnsiTheme="minorHAnsi" w:cstheme="minorHAnsi"/>
                <w:b/>
                <w:sz w:val="24"/>
                <w:szCs w:val="24"/>
              </w:rPr>
            </w:pPr>
            <w:r>
              <w:rPr>
                <w:rFonts w:asciiTheme="minorHAnsi" w:hAnsiTheme="minorHAnsi" w:cstheme="minorHAnsi"/>
                <w:sz w:val="24"/>
                <w:szCs w:val="24"/>
              </w:rPr>
              <w:t>Flat safety</w:t>
            </w:r>
            <w:r w:rsidR="00EB2741">
              <w:rPr>
                <w:rFonts w:asciiTheme="minorHAnsi" w:hAnsiTheme="minorHAnsi" w:cstheme="minorHAnsi"/>
                <w:sz w:val="24"/>
                <w:szCs w:val="24"/>
              </w:rPr>
              <w:t xml:space="preserve"> tempered bonded on sides and rear. </w:t>
            </w:r>
            <w:r w:rsidR="00EB2741" w:rsidRPr="00F55BC4">
              <w:rPr>
                <w:rFonts w:asciiTheme="minorHAnsi" w:hAnsiTheme="minorHAnsi" w:cstheme="minorHAnsi"/>
                <w:sz w:val="24"/>
                <w:szCs w:val="24"/>
              </w:rPr>
              <w:t>All glass complies with FMVSS 205 &amp;</w:t>
            </w:r>
            <w:r w:rsidR="00EB2741">
              <w:rPr>
                <w:rFonts w:asciiTheme="minorHAnsi" w:hAnsiTheme="minorHAnsi" w:cstheme="minorHAnsi"/>
                <w:b/>
                <w:sz w:val="24"/>
                <w:szCs w:val="24"/>
              </w:rPr>
              <w:t xml:space="preserve"> </w:t>
            </w:r>
            <w:r w:rsidR="00EB2741" w:rsidRPr="00D11A45">
              <w:rPr>
                <w:rFonts w:asciiTheme="minorHAnsi" w:hAnsiTheme="minorHAnsi" w:cstheme="minorHAnsi"/>
                <w:bCs/>
                <w:sz w:val="24"/>
                <w:szCs w:val="24"/>
              </w:rPr>
              <w:t>217.</w:t>
            </w:r>
            <w:r w:rsidR="00EB2741">
              <w:rPr>
                <w:rFonts w:asciiTheme="minorHAnsi" w:hAnsiTheme="minorHAnsi" w:cstheme="minorHAnsi"/>
                <w:b/>
                <w:sz w:val="24"/>
                <w:szCs w:val="24"/>
              </w:rPr>
              <w:t xml:space="preserve"> </w:t>
            </w:r>
          </w:p>
          <w:p w14:paraId="0280278E" w14:textId="77777777" w:rsidR="00ED0EC2" w:rsidRPr="00EB2741" w:rsidRDefault="00EB2741" w:rsidP="00D11A45">
            <w:pPr>
              <w:spacing w:line="240" w:lineRule="auto"/>
              <w:rPr>
                <w:rFonts w:asciiTheme="minorHAnsi" w:hAnsiTheme="minorHAnsi" w:cstheme="minorHAnsi"/>
                <w:b/>
                <w:sz w:val="24"/>
                <w:szCs w:val="24"/>
              </w:rPr>
            </w:pPr>
            <w:r w:rsidRPr="00EB2741">
              <w:rPr>
                <w:rFonts w:asciiTheme="minorHAnsi" w:hAnsiTheme="minorHAnsi" w:cstheme="minorHAnsi"/>
                <w:sz w:val="24"/>
                <w:szCs w:val="24"/>
              </w:rPr>
              <w:t>(</w:t>
            </w:r>
            <w:proofErr w:type="gramStart"/>
            <w:r w:rsidRPr="00EB2741">
              <w:rPr>
                <w:rFonts w:asciiTheme="minorHAnsi" w:hAnsiTheme="minorHAnsi" w:cstheme="minorHAnsi"/>
                <w:sz w:val="24"/>
                <w:szCs w:val="24"/>
              </w:rPr>
              <w:t>4 )</w:t>
            </w:r>
            <w:proofErr w:type="gramEnd"/>
            <w:r w:rsidRPr="00EB2741">
              <w:rPr>
                <w:rFonts w:asciiTheme="minorHAnsi" w:hAnsiTheme="minorHAnsi" w:cstheme="minorHAnsi"/>
                <w:sz w:val="24"/>
                <w:szCs w:val="24"/>
              </w:rPr>
              <w:t xml:space="preserve"> emergency</w:t>
            </w:r>
            <w:r>
              <w:rPr>
                <w:rFonts w:asciiTheme="minorHAnsi" w:hAnsiTheme="minorHAnsi" w:cstheme="minorHAnsi"/>
                <w:sz w:val="24"/>
                <w:szCs w:val="24"/>
              </w:rPr>
              <w:t xml:space="preserve"> push out windows (2 left, 2 right) with reflective markings, vertically hinged.</w:t>
            </w:r>
            <w:r>
              <w:rPr>
                <w:rFonts w:asciiTheme="minorHAnsi" w:hAnsiTheme="minorHAnsi" w:cstheme="minorHAnsi"/>
                <w:b/>
                <w:sz w:val="24"/>
                <w:szCs w:val="24"/>
              </w:rPr>
              <w:t xml:space="preserve"> </w:t>
            </w:r>
          </w:p>
        </w:tc>
        <w:tc>
          <w:tcPr>
            <w:tcW w:w="3235" w:type="dxa"/>
          </w:tcPr>
          <w:p w14:paraId="097A350D"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080B38A2" w14:textId="77777777" w:rsidTr="00847385">
        <w:tc>
          <w:tcPr>
            <w:tcW w:w="2875" w:type="dxa"/>
          </w:tcPr>
          <w:p w14:paraId="51C91090" w14:textId="77777777" w:rsidR="00ED0EC2" w:rsidRPr="00ED0EC2" w:rsidRDefault="00EB2741"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Hand Rail</w:t>
            </w:r>
          </w:p>
        </w:tc>
        <w:tc>
          <w:tcPr>
            <w:tcW w:w="4680" w:type="dxa"/>
          </w:tcPr>
          <w:p w14:paraId="298D3ECA" w14:textId="77777777" w:rsidR="00ED0EC2" w:rsidRPr="00ED0EC2" w:rsidRDefault="00EB2741" w:rsidP="00D11A45">
            <w:pPr>
              <w:spacing w:line="240" w:lineRule="auto"/>
              <w:rPr>
                <w:rFonts w:asciiTheme="minorHAnsi" w:hAnsiTheme="minorHAnsi" w:cstheme="minorHAnsi"/>
                <w:sz w:val="24"/>
                <w:szCs w:val="24"/>
              </w:rPr>
            </w:pPr>
            <w:r>
              <w:rPr>
                <w:rFonts w:asciiTheme="minorHAnsi" w:hAnsiTheme="minorHAnsi" w:cstheme="minorHAnsi"/>
                <w:sz w:val="24"/>
                <w:szCs w:val="24"/>
              </w:rPr>
              <w:t xml:space="preserve">Left and right side stainless hand rails at entrance door. </w:t>
            </w:r>
          </w:p>
        </w:tc>
        <w:tc>
          <w:tcPr>
            <w:tcW w:w="3235" w:type="dxa"/>
          </w:tcPr>
          <w:p w14:paraId="2AAE9EB4"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3CFF5C26" w14:textId="77777777" w:rsidTr="00847385">
        <w:tc>
          <w:tcPr>
            <w:tcW w:w="2875" w:type="dxa"/>
          </w:tcPr>
          <w:p w14:paraId="31885F24" w14:textId="77777777" w:rsidR="00ED0EC2" w:rsidRPr="00ED0EC2" w:rsidRDefault="00EB2741"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Heater</w:t>
            </w:r>
          </w:p>
        </w:tc>
        <w:tc>
          <w:tcPr>
            <w:tcW w:w="4680" w:type="dxa"/>
          </w:tcPr>
          <w:p w14:paraId="57B6BC12" w14:textId="77777777" w:rsidR="00ED0EC2" w:rsidRDefault="00EB2741" w:rsidP="00D11A45">
            <w:pPr>
              <w:spacing w:line="240" w:lineRule="auto"/>
              <w:rPr>
                <w:rFonts w:asciiTheme="minorHAnsi" w:hAnsiTheme="minorHAnsi" w:cstheme="minorHAnsi"/>
                <w:sz w:val="24"/>
                <w:szCs w:val="24"/>
              </w:rPr>
            </w:pPr>
            <w:r>
              <w:rPr>
                <w:rFonts w:asciiTheme="minorHAnsi" w:hAnsiTheme="minorHAnsi" w:cstheme="minorHAnsi"/>
                <w:sz w:val="24"/>
                <w:szCs w:val="24"/>
              </w:rPr>
              <w:t>Rear-84,000 BTU under seat heater</w:t>
            </w:r>
          </w:p>
          <w:p w14:paraId="1859F022" w14:textId="77777777" w:rsidR="00EB2741" w:rsidRDefault="00EB2741" w:rsidP="00D11A45">
            <w:pPr>
              <w:spacing w:line="240" w:lineRule="auto"/>
              <w:rPr>
                <w:rFonts w:asciiTheme="minorHAnsi" w:hAnsiTheme="minorHAnsi" w:cstheme="minorHAnsi"/>
                <w:sz w:val="24"/>
                <w:szCs w:val="24"/>
              </w:rPr>
            </w:pPr>
            <w:r>
              <w:rPr>
                <w:rFonts w:asciiTheme="minorHAnsi" w:hAnsiTheme="minorHAnsi" w:cstheme="minorHAnsi"/>
                <w:sz w:val="24"/>
                <w:szCs w:val="24"/>
              </w:rPr>
              <w:t>Stepwell-52,000 BTU heater</w:t>
            </w:r>
          </w:p>
          <w:p w14:paraId="4D5E09EA" w14:textId="77777777" w:rsidR="00EB2741" w:rsidRDefault="00EB2741" w:rsidP="00D11A45">
            <w:pPr>
              <w:spacing w:line="240" w:lineRule="auto"/>
              <w:rPr>
                <w:rFonts w:asciiTheme="minorHAnsi" w:hAnsiTheme="minorHAnsi" w:cstheme="minorHAnsi"/>
                <w:sz w:val="24"/>
                <w:szCs w:val="24"/>
              </w:rPr>
            </w:pPr>
            <w:r>
              <w:rPr>
                <w:rFonts w:asciiTheme="minorHAnsi" w:hAnsiTheme="minorHAnsi" w:cstheme="minorHAnsi"/>
                <w:sz w:val="24"/>
                <w:szCs w:val="24"/>
              </w:rPr>
              <w:t>Front-(1) mounted beside driver rated at a minimum of 93,000 BTU’s</w:t>
            </w:r>
          </w:p>
          <w:p w14:paraId="7A6C8DC5" w14:textId="0D2CED3F" w:rsidR="00EB2741" w:rsidRPr="00ED0EC2" w:rsidRDefault="00EB2741" w:rsidP="00D11A45">
            <w:pPr>
              <w:spacing w:line="240" w:lineRule="auto"/>
              <w:rPr>
                <w:rFonts w:asciiTheme="minorHAnsi" w:hAnsiTheme="minorHAnsi" w:cstheme="minorHAnsi"/>
                <w:sz w:val="24"/>
                <w:szCs w:val="24"/>
              </w:rPr>
            </w:pPr>
            <w:r>
              <w:rPr>
                <w:rFonts w:asciiTheme="minorHAnsi" w:hAnsiTheme="minorHAnsi" w:cstheme="minorHAnsi"/>
                <w:sz w:val="24"/>
                <w:szCs w:val="24"/>
              </w:rPr>
              <w:t>Fresh air type, includes (2) heater shut-off valves in the engine compartment.</w:t>
            </w:r>
          </w:p>
        </w:tc>
        <w:tc>
          <w:tcPr>
            <w:tcW w:w="3235" w:type="dxa"/>
          </w:tcPr>
          <w:p w14:paraId="3187ACDD"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7F8DC6BE" w14:textId="77777777" w:rsidTr="00847385">
        <w:tc>
          <w:tcPr>
            <w:tcW w:w="2875" w:type="dxa"/>
          </w:tcPr>
          <w:p w14:paraId="2B7EEAAF" w14:textId="77777777" w:rsidR="00ED0EC2" w:rsidRPr="00ED0EC2" w:rsidRDefault="00EB2741"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Insulation</w:t>
            </w:r>
          </w:p>
        </w:tc>
        <w:tc>
          <w:tcPr>
            <w:tcW w:w="4680" w:type="dxa"/>
          </w:tcPr>
          <w:p w14:paraId="3EFDFCFD" w14:textId="77777777" w:rsidR="00ED0EC2" w:rsidRPr="00ED0EC2" w:rsidRDefault="00EB2741" w:rsidP="00D11A45">
            <w:pPr>
              <w:spacing w:line="240" w:lineRule="auto"/>
              <w:rPr>
                <w:rFonts w:asciiTheme="minorHAnsi" w:hAnsiTheme="minorHAnsi" w:cstheme="minorHAnsi"/>
                <w:sz w:val="24"/>
                <w:szCs w:val="24"/>
              </w:rPr>
            </w:pPr>
            <w:r>
              <w:rPr>
                <w:rFonts w:asciiTheme="minorHAnsi" w:hAnsiTheme="minorHAnsi" w:cstheme="minorHAnsi"/>
                <w:sz w:val="24"/>
                <w:szCs w:val="24"/>
              </w:rPr>
              <w:t xml:space="preserve">2” thermal bonded polyester fiber headlining, </w:t>
            </w:r>
            <w:r w:rsidR="001735DB">
              <w:rPr>
                <w:rFonts w:asciiTheme="minorHAnsi" w:hAnsiTheme="minorHAnsi" w:cstheme="minorHAnsi"/>
                <w:sz w:val="24"/>
                <w:szCs w:val="24"/>
              </w:rPr>
              <w:t>side and rear walls. (R valve is 6.25)</w:t>
            </w:r>
          </w:p>
        </w:tc>
        <w:tc>
          <w:tcPr>
            <w:tcW w:w="3235" w:type="dxa"/>
          </w:tcPr>
          <w:p w14:paraId="30DF3F57"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7C3E40E5" w14:textId="77777777" w:rsidTr="00847385">
        <w:tc>
          <w:tcPr>
            <w:tcW w:w="2875" w:type="dxa"/>
          </w:tcPr>
          <w:p w14:paraId="7D0E5491" w14:textId="77777777" w:rsidR="00ED0EC2" w:rsidRPr="00ED0EC2" w:rsidRDefault="001735DB"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Interior</w:t>
            </w:r>
          </w:p>
        </w:tc>
        <w:tc>
          <w:tcPr>
            <w:tcW w:w="4680" w:type="dxa"/>
          </w:tcPr>
          <w:p w14:paraId="29CF2E19" w14:textId="77777777" w:rsidR="00ED0EC2" w:rsidRPr="00ED0EC2" w:rsidRDefault="001735DB" w:rsidP="00D11A45">
            <w:pPr>
              <w:spacing w:line="240" w:lineRule="auto"/>
              <w:rPr>
                <w:rFonts w:asciiTheme="minorHAnsi" w:hAnsiTheme="minorHAnsi" w:cstheme="minorHAnsi"/>
                <w:sz w:val="24"/>
                <w:szCs w:val="24"/>
              </w:rPr>
            </w:pPr>
            <w:r>
              <w:rPr>
                <w:rFonts w:asciiTheme="minorHAnsi" w:hAnsiTheme="minorHAnsi" w:cstheme="minorHAnsi"/>
                <w:sz w:val="24"/>
                <w:szCs w:val="24"/>
              </w:rPr>
              <w:t>Acoustic headlining first two ceiling panels</w:t>
            </w:r>
          </w:p>
        </w:tc>
        <w:tc>
          <w:tcPr>
            <w:tcW w:w="3235" w:type="dxa"/>
          </w:tcPr>
          <w:p w14:paraId="0C282C75"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1F93664A" w14:textId="77777777" w:rsidTr="00847385">
        <w:tc>
          <w:tcPr>
            <w:tcW w:w="2875" w:type="dxa"/>
          </w:tcPr>
          <w:p w14:paraId="7B4C7A76" w14:textId="77777777" w:rsidR="00ED0EC2" w:rsidRPr="00ED0EC2" w:rsidRDefault="001735DB"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Lettering</w:t>
            </w:r>
          </w:p>
        </w:tc>
        <w:tc>
          <w:tcPr>
            <w:tcW w:w="4680" w:type="dxa"/>
          </w:tcPr>
          <w:p w14:paraId="40030903" w14:textId="77777777" w:rsidR="00ED0EC2" w:rsidRPr="001735DB" w:rsidRDefault="001735DB" w:rsidP="0054228C">
            <w:pPr>
              <w:spacing w:line="240" w:lineRule="auto"/>
              <w:jc w:val="center"/>
              <w:rPr>
                <w:rFonts w:asciiTheme="minorHAnsi" w:hAnsiTheme="minorHAnsi" w:cstheme="minorHAnsi"/>
                <w:b/>
                <w:sz w:val="24"/>
                <w:szCs w:val="24"/>
              </w:rPr>
            </w:pPr>
            <w:r w:rsidRPr="001735DB">
              <w:rPr>
                <w:rFonts w:asciiTheme="minorHAnsi" w:hAnsiTheme="minorHAnsi" w:cstheme="minorHAnsi"/>
                <w:b/>
                <w:sz w:val="24"/>
                <w:szCs w:val="24"/>
              </w:rPr>
              <w:t>Front &amp; Rear</w:t>
            </w:r>
          </w:p>
        </w:tc>
        <w:tc>
          <w:tcPr>
            <w:tcW w:w="3235" w:type="dxa"/>
          </w:tcPr>
          <w:p w14:paraId="4F7D9394" w14:textId="77777777" w:rsidR="00ED0EC2" w:rsidRPr="00ED0EC2" w:rsidRDefault="00ED0EC2" w:rsidP="0054228C">
            <w:pPr>
              <w:spacing w:line="240" w:lineRule="auto"/>
              <w:jc w:val="center"/>
              <w:rPr>
                <w:rFonts w:asciiTheme="minorHAnsi" w:hAnsiTheme="minorHAnsi" w:cstheme="minorHAnsi"/>
                <w:sz w:val="24"/>
                <w:szCs w:val="24"/>
              </w:rPr>
            </w:pPr>
          </w:p>
        </w:tc>
      </w:tr>
      <w:tr w:rsidR="00ED0EC2" w:rsidRPr="00ED0EC2" w14:paraId="025A5607" w14:textId="77777777" w:rsidTr="00847385">
        <w:tc>
          <w:tcPr>
            <w:tcW w:w="2875" w:type="dxa"/>
          </w:tcPr>
          <w:p w14:paraId="74C7F055" w14:textId="73CDCA4B" w:rsidR="00ED0EC2" w:rsidRPr="00ED0EC2" w:rsidRDefault="00ED0EC2" w:rsidP="00941239">
            <w:pPr>
              <w:spacing w:line="240" w:lineRule="auto"/>
              <w:rPr>
                <w:rFonts w:asciiTheme="minorHAnsi" w:hAnsiTheme="minorHAnsi" w:cstheme="minorHAnsi"/>
                <w:b/>
                <w:sz w:val="24"/>
                <w:szCs w:val="24"/>
              </w:rPr>
            </w:pPr>
          </w:p>
        </w:tc>
        <w:tc>
          <w:tcPr>
            <w:tcW w:w="4680" w:type="dxa"/>
          </w:tcPr>
          <w:p w14:paraId="355BE9B6" w14:textId="77777777" w:rsidR="00ED0EC2" w:rsidRPr="001735DB" w:rsidRDefault="001735DB" w:rsidP="00D11A45">
            <w:pPr>
              <w:spacing w:line="240" w:lineRule="auto"/>
              <w:rPr>
                <w:rFonts w:asciiTheme="minorHAnsi" w:hAnsiTheme="minorHAnsi" w:cstheme="minorHAnsi"/>
                <w:b/>
                <w:sz w:val="24"/>
                <w:szCs w:val="24"/>
              </w:rPr>
            </w:pPr>
            <w:r w:rsidRPr="001735DB">
              <w:rPr>
                <w:rFonts w:asciiTheme="minorHAnsi" w:hAnsiTheme="minorHAnsi" w:cstheme="minorHAnsi"/>
                <w:b/>
                <w:sz w:val="24"/>
                <w:szCs w:val="24"/>
              </w:rPr>
              <w:t>“</w:t>
            </w:r>
            <w:r>
              <w:rPr>
                <w:rFonts w:asciiTheme="minorHAnsi" w:hAnsiTheme="minorHAnsi" w:cstheme="minorHAnsi"/>
                <w:b/>
                <w:sz w:val="24"/>
                <w:szCs w:val="24"/>
              </w:rPr>
              <w:t>SCHOOL BUS</w:t>
            </w:r>
            <w:r w:rsidRPr="001735DB">
              <w:rPr>
                <w:rFonts w:asciiTheme="minorHAnsi" w:hAnsiTheme="minorHAnsi" w:cstheme="minorHAnsi"/>
                <w:b/>
                <w:sz w:val="24"/>
                <w:szCs w:val="24"/>
              </w:rPr>
              <w:t>”</w:t>
            </w:r>
            <w:r>
              <w:rPr>
                <w:rFonts w:asciiTheme="minorHAnsi" w:hAnsiTheme="minorHAnsi" w:cstheme="minorHAnsi"/>
                <w:b/>
                <w:sz w:val="24"/>
                <w:szCs w:val="24"/>
              </w:rPr>
              <w:t xml:space="preserve"> </w:t>
            </w:r>
            <w:r w:rsidRPr="001735DB">
              <w:rPr>
                <w:rFonts w:asciiTheme="minorHAnsi" w:hAnsiTheme="minorHAnsi" w:cstheme="minorHAnsi"/>
                <w:sz w:val="24"/>
                <w:szCs w:val="24"/>
              </w:rPr>
              <w:t>8” high x 1 ¼ stroke</w:t>
            </w:r>
            <w:r>
              <w:rPr>
                <w:rFonts w:asciiTheme="minorHAnsi" w:hAnsiTheme="minorHAnsi" w:cstheme="minorHAnsi"/>
                <w:sz w:val="24"/>
                <w:szCs w:val="24"/>
              </w:rPr>
              <w:t>, maximum. Black block letters</w:t>
            </w:r>
          </w:p>
        </w:tc>
        <w:tc>
          <w:tcPr>
            <w:tcW w:w="3235" w:type="dxa"/>
          </w:tcPr>
          <w:p w14:paraId="2221B646" w14:textId="77777777" w:rsidR="00ED0EC2" w:rsidRPr="00ED0EC2" w:rsidRDefault="00ED0EC2" w:rsidP="0054228C">
            <w:pPr>
              <w:spacing w:line="240" w:lineRule="auto"/>
              <w:jc w:val="center"/>
              <w:rPr>
                <w:rFonts w:asciiTheme="minorHAnsi" w:hAnsiTheme="minorHAnsi" w:cstheme="minorHAnsi"/>
                <w:sz w:val="24"/>
                <w:szCs w:val="24"/>
              </w:rPr>
            </w:pPr>
          </w:p>
        </w:tc>
      </w:tr>
      <w:tr w:rsidR="001735DB" w:rsidRPr="00ED0EC2" w14:paraId="6BF07674" w14:textId="77777777" w:rsidTr="00847385">
        <w:tc>
          <w:tcPr>
            <w:tcW w:w="2875" w:type="dxa"/>
          </w:tcPr>
          <w:p w14:paraId="5EA2FFAA"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2E3714A6" w14:textId="77777777" w:rsidR="001735DB" w:rsidRPr="001735DB" w:rsidRDefault="001735DB"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Sides</w:t>
            </w:r>
          </w:p>
        </w:tc>
        <w:tc>
          <w:tcPr>
            <w:tcW w:w="3235" w:type="dxa"/>
          </w:tcPr>
          <w:p w14:paraId="121FE066" w14:textId="5036FF30"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7F2DBE67" w14:textId="77777777" w:rsidTr="00847385">
        <w:tc>
          <w:tcPr>
            <w:tcW w:w="2875" w:type="dxa"/>
          </w:tcPr>
          <w:p w14:paraId="02FD3256" w14:textId="68E8A489" w:rsidR="001735DB" w:rsidRPr="004667FC" w:rsidRDefault="004667FC" w:rsidP="00941239">
            <w:pPr>
              <w:spacing w:line="240" w:lineRule="auto"/>
              <w:jc w:val="center"/>
              <w:rPr>
                <w:rFonts w:asciiTheme="minorHAnsi" w:hAnsiTheme="minorHAnsi" w:cstheme="minorHAnsi"/>
                <w:b/>
                <w:sz w:val="24"/>
                <w:szCs w:val="24"/>
              </w:rPr>
            </w:pPr>
            <w:r w:rsidRPr="004667FC">
              <w:rPr>
                <w:rFonts w:asciiTheme="minorHAnsi" w:hAnsiTheme="minorHAnsi" w:cstheme="minorHAnsi"/>
                <w:b/>
                <w:color w:val="FF0000"/>
                <w:sz w:val="24"/>
                <w:szCs w:val="24"/>
              </w:rPr>
              <w:t>(</w:t>
            </w:r>
            <w:r w:rsidR="00941239" w:rsidRPr="004667FC">
              <w:rPr>
                <w:rFonts w:asciiTheme="minorHAnsi" w:hAnsiTheme="minorHAnsi" w:cstheme="minorHAnsi"/>
                <w:b/>
                <w:color w:val="FF0000"/>
                <w:sz w:val="24"/>
                <w:szCs w:val="24"/>
              </w:rPr>
              <w:t>Optional</w:t>
            </w:r>
            <w:r w:rsidRPr="004667FC">
              <w:rPr>
                <w:rFonts w:asciiTheme="minorHAnsi" w:hAnsiTheme="minorHAnsi" w:cstheme="minorHAnsi"/>
                <w:b/>
                <w:color w:val="FF0000"/>
                <w:sz w:val="24"/>
                <w:szCs w:val="24"/>
              </w:rPr>
              <w:t>)</w:t>
            </w:r>
          </w:p>
        </w:tc>
        <w:tc>
          <w:tcPr>
            <w:tcW w:w="4680" w:type="dxa"/>
          </w:tcPr>
          <w:p w14:paraId="4680B9D3" w14:textId="77777777" w:rsidR="001735DB" w:rsidRPr="00ED0EC2" w:rsidRDefault="001735DB" w:rsidP="00D11A45">
            <w:pPr>
              <w:spacing w:line="240" w:lineRule="auto"/>
              <w:rPr>
                <w:rFonts w:asciiTheme="minorHAnsi" w:hAnsiTheme="minorHAnsi" w:cstheme="minorHAnsi"/>
                <w:sz w:val="24"/>
                <w:szCs w:val="24"/>
              </w:rPr>
            </w:pPr>
            <w:r>
              <w:rPr>
                <w:rFonts w:asciiTheme="minorHAnsi" w:hAnsiTheme="minorHAnsi" w:cstheme="minorHAnsi"/>
                <w:sz w:val="24"/>
                <w:szCs w:val="24"/>
              </w:rPr>
              <w:t>Customer’s name on the flat belt panels approximately 6” x 7/8”. Black lock letters</w:t>
            </w:r>
          </w:p>
        </w:tc>
        <w:tc>
          <w:tcPr>
            <w:tcW w:w="3235" w:type="dxa"/>
          </w:tcPr>
          <w:p w14:paraId="5365B06A"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1046FC2E" w14:textId="77777777" w:rsidTr="00847385">
        <w:tc>
          <w:tcPr>
            <w:tcW w:w="2875" w:type="dxa"/>
          </w:tcPr>
          <w:p w14:paraId="18EE64D7"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0C9F437B" w14:textId="77777777" w:rsidR="001735DB" w:rsidRPr="001735DB" w:rsidRDefault="001735DB" w:rsidP="0054228C">
            <w:pPr>
              <w:spacing w:line="240" w:lineRule="auto"/>
              <w:jc w:val="center"/>
              <w:rPr>
                <w:rFonts w:asciiTheme="minorHAnsi" w:hAnsiTheme="minorHAnsi" w:cstheme="minorHAnsi"/>
                <w:b/>
                <w:sz w:val="24"/>
                <w:szCs w:val="24"/>
              </w:rPr>
            </w:pPr>
            <w:r w:rsidRPr="001735DB">
              <w:rPr>
                <w:rFonts w:asciiTheme="minorHAnsi" w:hAnsiTheme="minorHAnsi" w:cstheme="minorHAnsi"/>
                <w:b/>
                <w:sz w:val="24"/>
                <w:szCs w:val="24"/>
              </w:rPr>
              <w:t>Rear Door</w:t>
            </w:r>
          </w:p>
        </w:tc>
        <w:tc>
          <w:tcPr>
            <w:tcW w:w="3235" w:type="dxa"/>
          </w:tcPr>
          <w:p w14:paraId="54EC8213"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0FA955D5" w14:textId="77777777" w:rsidTr="00847385">
        <w:tc>
          <w:tcPr>
            <w:tcW w:w="2875" w:type="dxa"/>
          </w:tcPr>
          <w:p w14:paraId="0E452C0F"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0EB7E989" w14:textId="77777777" w:rsidR="001735DB" w:rsidRPr="001735DB" w:rsidRDefault="001735DB" w:rsidP="00D11A45">
            <w:pPr>
              <w:spacing w:line="240" w:lineRule="auto"/>
              <w:rPr>
                <w:rFonts w:asciiTheme="minorHAnsi" w:hAnsiTheme="minorHAnsi" w:cstheme="minorHAnsi"/>
                <w:b/>
                <w:sz w:val="24"/>
                <w:szCs w:val="24"/>
              </w:rPr>
            </w:pPr>
            <w:r>
              <w:rPr>
                <w:rFonts w:asciiTheme="minorHAnsi" w:hAnsiTheme="minorHAnsi" w:cstheme="minorHAnsi"/>
                <w:b/>
                <w:sz w:val="24"/>
                <w:szCs w:val="24"/>
              </w:rPr>
              <w:t>“EMERGENCY DOOR”</w:t>
            </w:r>
            <w:r w:rsidRPr="001735DB">
              <w:rPr>
                <w:rFonts w:asciiTheme="minorHAnsi" w:hAnsiTheme="minorHAnsi" w:cstheme="minorHAnsi"/>
                <w:sz w:val="24"/>
                <w:szCs w:val="24"/>
              </w:rPr>
              <w:t xml:space="preserve"> Approximately 2” high x ¼”.</w:t>
            </w:r>
            <w:r>
              <w:rPr>
                <w:rFonts w:asciiTheme="minorHAnsi" w:hAnsiTheme="minorHAnsi" w:cstheme="minorHAnsi"/>
                <w:sz w:val="24"/>
                <w:szCs w:val="24"/>
              </w:rPr>
              <w:t xml:space="preserve"> Black 6”x1” arrow showing direction of left handle turn</w:t>
            </w:r>
          </w:p>
        </w:tc>
        <w:tc>
          <w:tcPr>
            <w:tcW w:w="3235" w:type="dxa"/>
          </w:tcPr>
          <w:p w14:paraId="4086D515" w14:textId="77777777" w:rsidR="001735DB" w:rsidRPr="00ED0EC2" w:rsidRDefault="001735DB" w:rsidP="0054228C">
            <w:pPr>
              <w:spacing w:line="240" w:lineRule="auto"/>
              <w:jc w:val="center"/>
              <w:rPr>
                <w:rFonts w:asciiTheme="minorHAnsi" w:hAnsiTheme="minorHAnsi" w:cstheme="minorHAnsi"/>
                <w:sz w:val="24"/>
                <w:szCs w:val="24"/>
              </w:rPr>
            </w:pPr>
          </w:p>
        </w:tc>
      </w:tr>
      <w:tr w:rsidR="007E7845" w:rsidRPr="00ED0EC2" w14:paraId="6D37C223" w14:textId="77777777" w:rsidTr="00847385">
        <w:tc>
          <w:tcPr>
            <w:tcW w:w="2875" w:type="dxa"/>
          </w:tcPr>
          <w:p w14:paraId="6E4E7FA1" w14:textId="77777777" w:rsidR="007E7845" w:rsidRPr="00ED0EC2" w:rsidRDefault="007E7845" w:rsidP="0054228C">
            <w:pPr>
              <w:spacing w:line="240" w:lineRule="auto"/>
              <w:jc w:val="center"/>
              <w:rPr>
                <w:rFonts w:asciiTheme="minorHAnsi" w:hAnsiTheme="minorHAnsi" w:cstheme="minorHAnsi"/>
                <w:b/>
                <w:sz w:val="24"/>
                <w:szCs w:val="24"/>
              </w:rPr>
            </w:pPr>
          </w:p>
        </w:tc>
        <w:tc>
          <w:tcPr>
            <w:tcW w:w="4680" w:type="dxa"/>
          </w:tcPr>
          <w:p w14:paraId="5483269E" w14:textId="77777777" w:rsidR="007E7845" w:rsidRDefault="007E7845"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Roof</w:t>
            </w:r>
          </w:p>
        </w:tc>
        <w:tc>
          <w:tcPr>
            <w:tcW w:w="3235" w:type="dxa"/>
          </w:tcPr>
          <w:p w14:paraId="466D613A" w14:textId="77777777" w:rsidR="007E7845" w:rsidRPr="00ED0EC2" w:rsidRDefault="007E7845" w:rsidP="0054228C">
            <w:pPr>
              <w:spacing w:line="240" w:lineRule="auto"/>
              <w:jc w:val="center"/>
              <w:rPr>
                <w:rFonts w:asciiTheme="minorHAnsi" w:hAnsiTheme="minorHAnsi" w:cstheme="minorHAnsi"/>
                <w:sz w:val="24"/>
                <w:szCs w:val="24"/>
              </w:rPr>
            </w:pPr>
          </w:p>
        </w:tc>
      </w:tr>
      <w:tr w:rsidR="007E7845" w:rsidRPr="00ED0EC2" w14:paraId="75D2E565" w14:textId="77777777" w:rsidTr="00847385">
        <w:tc>
          <w:tcPr>
            <w:tcW w:w="2875" w:type="dxa"/>
          </w:tcPr>
          <w:p w14:paraId="0F1FB147" w14:textId="77777777" w:rsidR="007E7845" w:rsidRPr="00ED0EC2" w:rsidRDefault="007E7845" w:rsidP="0054228C">
            <w:pPr>
              <w:spacing w:line="240" w:lineRule="auto"/>
              <w:jc w:val="center"/>
              <w:rPr>
                <w:rFonts w:asciiTheme="minorHAnsi" w:hAnsiTheme="minorHAnsi" w:cstheme="minorHAnsi"/>
                <w:b/>
                <w:sz w:val="24"/>
                <w:szCs w:val="24"/>
              </w:rPr>
            </w:pPr>
          </w:p>
        </w:tc>
        <w:tc>
          <w:tcPr>
            <w:tcW w:w="4680" w:type="dxa"/>
          </w:tcPr>
          <w:p w14:paraId="4DE0AE4F" w14:textId="77777777" w:rsidR="007E7845" w:rsidRPr="007E7845" w:rsidRDefault="007E7845" w:rsidP="00D11A45">
            <w:pPr>
              <w:spacing w:line="240" w:lineRule="auto"/>
              <w:rPr>
                <w:rFonts w:asciiTheme="minorHAnsi" w:hAnsiTheme="minorHAnsi" w:cstheme="minorHAnsi"/>
                <w:sz w:val="24"/>
                <w:szCs w:val="24"/>
              </w:rPr>
            </w:pPr>
            <w:r w:rsidRPr="007E7845">
              <w:rPr>
                <w:rFonts w:asciiTheme="minorHAnsi" w:hAnsiTheme="minorHAnsi" w:cstheme="minorHAnsi"/>
                <w:sz w:val="24"/>
                <w:szCs w:val="24"/>
              </w:rPr>
              <w:t>Black numbers of appropriate size</w:t>
            </w:r>
          </w:p>
        </w:tc>
        <w:tc>
          <w:tcPr>
            <w:tcW w:w="3235" w:type="dxa"/>
          </w:tcPr>
          <w:p w14:paraId="3F8BEB69" w14:textId="77777777" w:rsidR="007E7845" w:rsidRPr="00ED0EC2" w:rsidRDefault="007E7845" w:rsidP="0054228C">
            <w:pPr>
              <w:spacing w:line="240" w:lineRule="auto"/>
              <w:jc w:val="center"/>
              <w:rPr>
                <w:rFonts w:asciiTheme="minorHAnsi" w:hAnsiTheme="minorHAnsi" w:cstheme="minorHAnsi"/>
                <w:sz w:val="24"/>
                <w:szCs w:val="24"/>
              </w:rPr>
            </w:pPr>
          </w:p>
        </w:tc>
      </w:tr>
      <w:tr w:rsidR="001735DB" w:rsidRPr="00ED0EC2" w14:paraId="697D8B76" w14:textId="77777777" w:rsidTr="00847385">
        <w:tc>
          <w:tcPr>
            <w:tcW w:w="2875" w:type="dxa"/>
          </w:tcPr>
          <w:p w14:paraId="36B7541F" w14:textId="77777777" w:rsidR="001735DB" w:rsidRPr="00ED0EC2" w:rsidRDefault="001735DB"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Lights</w:t>
            </w:r>
          </w:p>
        </w:tc>
        <w:tc>
          <w:tcPr>
            <w:tcW w:w="4680" w:type="dxa"/>
          </w:tcPr>
          <w:p w14:paraId="3222E9A0" w14:textId="77777777" w:rsidR="001735DB" w:rsidRPr="007E7845" w:rsidRDefault="007E7845" w:rsidP="007E7845">
            <w:pPr>
              <w:tabs>
                <w:tab w:val="left" w:pos="1365"/>
              </w:tabs>
              <w:spacing w:line="240" w:lineRule="auto"/>
              <w:rPr>
                <w:rFonts w:asciiTheme="minorHAnsi" w:hAnsiTheme="minorHAnsi" w:cstheme="minorHAnsi"/>
                <w:b/>
                <w:sz w:val="24"/>
                <w:szCs w:val="24"/>
              </w:rPr>
            </w:pPr>
            <w:r w:rsidRPr="007E7845">
              <w:rPr>
                <w:rFonts w:asciiTheme="minorHAnsi" w:hAnsiTheme="minorHAnsi" w:cstheme="minorHAnsi"/>
                <w:b/>
                <w:sz w:val="24"/>
                <w:szCs w:val="24"/>
              </w:rPr>
              <w:tab/>
              <w:t>Back-up/Stop/Tail</w:t>
            </w:r>
          </w:p>
        </w:tc>
        <w:tc>
          <w:tcPr>
            <w:tcW w:w="3235" w:type="dxa"/>
          </w:tcPr>
          <w:p w14:paraId="00697A18"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1585AC48" w14:textId="77777777" w:rsidTr="00847385">
        <w:tc>
          <w:tcPr>
            <w:tcW w:w="2875" w:type="dxa"/>
          </w:tcPr>
          <w:p w14:paraId="105C162C"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37CB51DA" w14:textId="77777777" w:rsidR="001735DB" w:rsidRPr="00ED0EC2" w:rsidRDefault="007E7845" w:rsidP="00D11A45">
            <w:pPr>
              <w:spacing w:line="240" w:lineRule="auto"/>
              <w:rPr>
                <w:rFonts w:asciiTheme="minorHAnsi" w:hAnsiTheme="minorHAnsi" w:cstheme="minorHAnsi"/>
                <w:sz w:val="24"/>
                <w:szCs w:val="24"/>
              </w:rPr>
            </w:pPr>
            <w:r>
              <w:rPr>
                <w:rFonts w:asciiTheme="minorHAnsi" w:hAnsiTheme="minorHAnsi" w:cstheme="minorHAnsi"/>
                <w:sz w:val="24"/>
                <w:szCs w:val="24"/>
              </w:rPr>
              <w:t>Sealed, horizontally mounted stop/tail, amber turn and clear back-up.</w:t>
            </w:r>
          </w:p>
        </w:tc>
        <w:tc>
          <w:tcPr>
            <w:tcW w:w="3235" w:type="dxa"/>
          </w:tcPr>
          <w:p w14:paraId="0E0FF70F"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55BF2611" w14:textId="77777777" w:rsidTr="00847385">
        <w:tc>
          <w:tcPr>
            <w:tcW w:w="2875" w:type="dxa"/>
          </w:tcPr>
          <w:p w14:paraId="442EF19D"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57F7FB5C" w14:textId="77777777" w:rsidR="001735DB" w:rsidRPr="007E7845" w:rsidRDefault="007E7845" w:rsidP="0054228C">
            <w:pPr>
              <w:spacing w:line="240" w:lineRule="auto"/>
              <w:jc w:val="center"/>
              <w:rPr>
                <w:rFonts w:asciiTheme="minorHAnsi" w:hAnsiTheme="minorHAnsi" w:cstheme="minorHAnsi"/>
                <w:b/>
                <w:sz w:val="24"/>
                <w:szCs w:val="24"/>
              </w:rPr>
            </w:pPr>
            <w:r w:rsidRPr="007E7845">
              <w:rPr>
                <w:rFonts w:asciiTheme="minorHAnsi" w:hAnsiTheme="minorHAnsi" w:cstheme="minorHAnsi"/>
                <w:b/>
                <w:sz w:val="24"/>
                <w:szCs w:val="24"/>
              </w:rPr>
              <w:t>Cluster</w:t>
            </w:r>
          </w:p>
        </w:tc>
        <w:tc>
          <w:tcPr>
            <w:tcW w:w="3235" w:type="dxa"/>
          </w:tcPr>
          <w:p w14:paraId="5F72E4C4"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54465EEC" w14:textId="77777777" w:rsidTr="00847385">
        <w:tc>
          <w:tcPr>
            <w:tcW w:w="2875" w:type="dxa"/>
          </w:tcPr>
          <w:p w14:paraId="2124457A"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078A10FF" w14:textId="77777777" w:rsidR="001735DB" w:rsidRPr="00ED0EC2" w:rsidRDefault="007E7845" w:rsidP="00D11A45">
            <w:pPr>
              <w:spacing w:line="240" w:lineRule="auto"/>
              <w:rPr>
                <w:rFonts w:asciiTheme="minorHAnsi" w:hAnsiTheme="minorHAnsi" w:cstheme="minorHAnsi"/>
                <w:sz w:val="24"/>
                <w:szCs w:val="24"/>
              </w:rPr>
            </w:pPr>
            <w:r>
              <w:rPr>
                <w:rFonts w:asciiTheme="minorHAnsi" w:hAnsiTheme="minorHAnsi" w:cstheme="minorHAnsi"/>
                <w:sz w:val="24"/>
                <w:szCs w:val="24"/>
              </w:rPr>
              <w:t>(3) amber w/metal protective shields</w:t>
            </w:r>
          </w:p>
        </w:tc>
        <w:tc>
          <w:tcPr>
            <w:tcW w:w="3235" w:type="dxa"/>
          </w:tcPr>
          <w:p w14:paraId="56BAB88A"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353A10D1" w14:textId="77777777" w:rsidTr="00847385">
        <w:tc>
          <w:tcPr>
            <w:tcW w:w="2875" w:type="dxa"/>
          </w:tcPr>
          <w:p w14:paraId="2AB466F1"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65DDF1E8" w14:textId="03CC4D73" w:rsidR="001735DB" w:rsidRPr="00ED0EC2" w:rsidRDefault="007E7845" w:rsidP="00D11A45">
            <w:pPr>
              <w:spacing w:line="240" w:lineRule="auto"/>
              <w:rPr>
                <w:rFonts w:asciiTheme="minorHAnsi" w:hAnsiTheme="minorHAnsi" w:cstheme="minorHAnsi"/>
                <w:sz w:val="24"/>
                <w:szCs w:val="24"/>
              </w:rPr>
            </w:pPr>
            <w:r>
              <w:rPr>
                <w:rFonts w:asciiTheme="minorHAnsi" w:hAnsiTheme="minorHAnsi" w:cstheme="minorHAnsi"/>
                <w:sz w:val="24"/>
                <w:szCs w:val="24"/>
              </w:rPr>
              <w:t>(3) red rear w/sh</w:t>
            </w:r>
            <w:r w:rsidR="00941239">
              <w:rPr>
                <w:rFonts w:asciiTheme="minorHAnsi" w:hAnsiTheme="minorHAnsi" w:cstheme="minorHAnsi"/>
                <w:sz w:val="24"/>
                <w:szCs w:val="24"/>
              </w:rPr>
              <w:t>ie</w:t>
            </w:r>
            <w:r>
              <w:rPr>
                <w:rFonts w:asciiTheme="minorHAnsi" w:hAnsiTheme="minorHAnsi" w:cstheme="minorHAnsi"/>
                <w:sz w:val="24"/>
                <w:szCs w:val="24"/>
              </w:rPr>
              <w:t>lds</w:t>
            </w:r>
          </w:p>
        </w:tc>
        <w:tc>
          <w:tcPr>
            <w:tcW w:w="3235" w:type="dxa"/>
          </w:tcPr>
          <w:p w14:paraId="0E9640A1"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7EC3A6D9" w14:textId="77777777" w:rsidTr="00847385">
        <w:tc>
          <w:tcPr>
            <w:tcW w:w="2875" w:type="dxa"/>
          </w:tcPr>
          <w:p w14:paraId="0FA401D6"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21E73567" w14:textId="77777777" w:rsidR="001735DB" w:rsidRPr="007E7845" w:rsidRDefault="007E7845" w:rsidP="0054228C">
            <w:pPr>
              <w:spacing w:line="240" w:lineRule="auto"/>
              <w:jc w:val="center"/>
              <w:rPr>
                <w:rFonts w:asciiTheme="minorHAnsi" w:hAnsiTheme="minorHAnsi" w:cstheme="minorHAnsi"/>
                <w:b/>
                <w:sz w:val="24"/>
                <w:szCs w:val="24"/>
              </w:rPr>
            </w:pPr>
            <w:r w:rsidRPr="007E7845">
              <w:rPr>
                <w:rFonts w:asciiTheme="minorHAnsi" w:hAnsiTheme="minorHAnsi" w:cstheme="minorHAnsi"/>
                <w:b/>
                <w:sz w:val="24"/>
                <w:szCs w:val="24"/>
              </w:rPr>
              <w:t>Directional</w:t>
            </w:r>
          </w:p>
        </w:tc>
        <w:tc>
          <w:tcPr>
            <w:tcW w:w="3235" w:type="dxa"/>
          </w:tcPr>
          <w:p w14:paraId="3DF86EE9"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430B0741" w14:textId="77777777" w:rsidTr="00847385">
        <w:tc>
          <w:tcPr>
            <w:tcW w:w="2875" w:type="dxa"/>
          </w:tcPr>
          <w:p w14:paraId="32E4DA9A"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10A324E2" w14:textId="77777777" w:rsidR="001735DB" w:rsidRPr="00ED0EC2" w:rsidRDefault="007E7845" w:rsidP="00D11A45">
            <w:pPr>
              <w:spacing w:line="240" w:lineRule="auto"/>
              <w:rPr>
                <w:rFonts w:asciiTheme="minorHAnsi" w:hAnsiTheme="minorHAnsi" w:cstheme="minorHAnsi"/>
                <w:sz w:val="24"/>
                <w:szCs w:val="24"/>
              </w:rPr>
            </w:pPr>
            <w:r>
              <w:rPr>
                <w:rFonts w:asciiTheme="minorHAnsi" w:hAnsiTheme="minorHAnsi" w:cstheme="minorHAnsi"/>
                <w:sz w:val="24"/>
                <w:szCs w:val="24"/>
              </w:rPr>
              <w:t>7” round plain amber at rear</w:t>
            </w:r>
          </w:p>
        </w:tc>
        <w:tc>
          <w:tcPr>
            <w:tcW w:w="3235" w:type="dxa"/>
          </w:tcPr>
          <w:p w14:paraId="5DCAAAE5"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36847D61" w14:textId="77777777" w:rsidTr="00847385">
        <w:tc>
          <w:tcPr>
            <w:tcW w:w="2875" w:type="dxa"/>
          </w:tcPr>
          <w:p w14:paraId="19223051"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4FA455E3" w14:textId="452E8FEC" w:rsidR="001735DB" w:rsidRPr="00D11A45" w:rsidRDefault="00D11A45" w:rsidP="00D11A45">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7E7845" w:rsidRPr="00D11A45">
              <w:rPr>
                <w:rFonts w:asciiTheme="minorHAnsi" w:hAnsiTheme="minorHAnsi" w:cstheme="minorHAnsi"/>
                <w:sz w:val="24"/>
                <w:szCs w:val="24"/>
              </w:rPr>
              <w:t xml:space="preserve">Right and (1) left </w:t>
            </w:r>
            <w:r w:rsidR="00941239">
              <w:rPr>
                <w:rFonts w:asciiTheme="minorHAnsi" w:hAnsiTheme="minorHAnsi" w:cstheme="minorHAnsi"/>
                <w:sz w:val="24"/>
                <w:szCs w:val="24"/>
              </w:rPr>
              <w:t>s</w:t>
            </w:r>
            <w:r w:rsidR="007E7845" w:rsidRPr="00D11A45">
              <w:rPr>
                <w:rFonts w:asciiTheme="minorHAnsi" w:hAnsiTheme="minorHAnsi" w:cstheme="minorHAnsi"/>
                <w:sz w:val="24"/>
                <w:szCs w:val="24"/>
              </w:rPr>
              <w:t>ide directional</w:t>
            </w:r>
            <w:r w:rsidR="00941239">
              <w:rPr>
                <w:rFonts w:asciiTheme="minorHAnsi" w:hAnsiTheme="minorHAnsi" w:cstheme="minorHAnsi"/>
                <w:sz w:val="24"/>
                <w:szCs w:val="24"/>
              </w:rPr>
              <w:t>.</w:t>
            </w:r>
          </w:p>
        </w:tc>
        <w:tc>
          <w:tcPr>
            <w:tcW w:w="3235" w:type="dxa"/>
          </w:tcPr>
          <w:p w14:paraId="6E7FC3B9" w14:textId="77777777" w:rsidR="001735DB" w:rsidRPr="00ED0EC2" w:rsidRDefault="001735DB" w:rsidP="0054228C">
            <w:pPr>
              <w:spacing w:line="240" w:lineRule="auto"/>
              <w:jc w:val="center"/>
              <w:rPr>
                <w:rFonts w:asciiTheme="minorHAnsi" w:hAnsiTheme="minorHAnsi" w:cstheme="minorHAnsi"/>
                <w:sz w:val="24"/>
                <w:szCs w:val="24"/>
              </w:rPr>
            </w:pPr>
          </w:p>
        </w:tc>
      </w:tr>
      <w:tr w:rsidR="001735DB" w:rsidRPr="00ED0EC2" w14:paraId="01FF13E7" w14:textId="77777777" w:rsidTr="00847385">
        <w:tc>
          <w:tcPr>
            <w:tcW w:w="2875" w:type="dxa"/>
          </w:tcPr>
          <w:p w14:paraId="13CABEBE" w14:textId="77777777" w:rsidR="001735DB" w:rsidRPr="00ED0EC2" w:rsidRDefault="001735DB" w:rsidP="0054228C">
            <w:pPr>
              <w:spacing w:line="240" w:lineRule="auto"/>
              <w:jc w:val="center"/>
              <w:rPr>
                <w:rFonts w:asciiTheme="minorHAnsi" w:hAnsiTheme="minorHAnsi" w:cstheme="minorHAnsi"/>
                <w:b/>
                <w:sz w:val="24"/>
                <w:szCs w:val="24"/>
              </w:rPr>
            </w:pPr>
          </w:p>
        </w:tc>
        <w:tc>
          <w:tcPr>
            <w:tcW w:w="4680" w:type="dxa"/>
          </w:tcPr>
          <w:p w14:paraId="640443F5" w14:textId="77777777" w:rsidR="001735DB" w:rsidRPr="007E7845" w:rsidRDefault="007E7845" w:rsidP="0054228C">
            <w:pPr>
              <w:spacing w:line="240" w:lineRule="auto"/>
              <w:jc w:val="center"/>
              <w:rPr>
                <w:rFonts w:asciiTheme="minorHAnsi" w:hAnsiTheme="minorHAnsi" w:cstheme="minorHAnsi"/>
                <w:b/>
                <w:sz w:val="24"/>
                <w:szCs w:val="24"/>
              </w:rPr>
            </w:pPr>
            <w:r w:rsidRPr="007E7845">
              <w:rPr>
                <w:rFonts w:asciiTheme="minorHAnsi" w:hAnsiTheme="minorHAnsi" w:cstheme="minorHAnsi"/>
                <w:b/>
                <w:sz w:val="24"/>
                <w:szCs w:val="24"/>
              </w:rPr>
              <w:t>Dome</w:t>
            </w:r>
          </w:p>
        </w:tc>
        <w:tc>
          <w:tcPr>
            <w:tcW w:w="3235" w:type="dxa"/>
          </w:tcPr>
          <w:p w14:paraId="12AFEC0B" w14:textId="77777777" w:rsidR="001735DB" w:rsidRPr="00ED0EC2" w:rsidRDefault="001735DB" w:rsidP="0054228C">
            <w:pPr>
              <w:spacing w:line="240" w:lineRule="auto"/>
              <w:jc w:val="center"/>
              <w:rPr>
                <w:rFonts w:asciiTheme="minorHAnsi" w:hAnsiTheme="minorHAnsi" w:cstheme="minorHAnsi"/>
                <w:sz w:val="24"/>
                <w:szCs w:val="24"/>
              </w:rPr>
            </w:pPr>
          </w:p>
        </w:tc>
      </w:tr>
      <w:tr w:rsidR="007E7845" w:rsidRPr="00ED0EC2" w14:paraId="1F195309" w14:textId="77777777" w:rsidTr="00847385">
        <w:tc>
          <w:tcPr>
            <w:tcW w:w="2875" w:type="dxa"/>
          </w:tcPr>
          <w:p w14:paraId="31AB3759" w14:textId="77777777" w:rsidR="007E7845" w:rsidRPr="00ED0EC2" w:rsidRDefault="007E7845" w:rsidP="0054228C">
            <w:pPr>
              <w:spacing w:line="240" w:lineRule="auto"/>
              <w:jc w:val="center"/>
              <w:rPr>
                <w:rFonts w:asciiTheme="minorHAnsi" w:hAnsiTheme="minorHAnsi" w:cstheme="minorHAnsi"/>
                <w:b/>
                <w:sz w:val="24"/>
                <w:szCs w:val="24"/>
              </w:rPr>
            </w:pPr>
          </w:p>
        </w:tc>
        <w:tc>
          <w:tcPr>
            <w:tcW w:w="4680" w:type="dxa"/>
          </w:tcPr>
          <w:p w14:paraId="10770E2E" w14:textId="77777777" w:rsidR="007E7845" w:rsidRPr="00ED0EC2" w:rsidRDefault="007E7845" w:rsidP="00D11A45">
            <w:pPr>
              <w:spacing w:line="240" w:lineRule="auto"/>
              <w:rPr>
                <w:rFonts w:asciiTheme="minorHAnsi" w:hAnsiTheme="minorHAnsi" w:cstheme="minorHAnsi"/>
                <w:sz w:val="24"/>
                <w:szCs w:val="24"/>
              </w:rPr>
            </w:pPr>
            <w:r>
              <w:rPr>
                <w:rFonts w:asciiTheme="minorHAnsi" w:hAnsiTheme="minorHAnsi" w:cstheme="minorHAnsi"/>
                <w:sz w:val="24"/>
                <w:szCs w:val="24"/>
              </w:rPr>
              <w:t xml:space="preserve">Complies with </w:t>
            </w:r>
            <w:r w:rsidRPr="00F55BC4">
              <w:rPr>
                <w:rFonts w:asciiTheme="minorHAnsi" w:hAnsiTheme="minorHAnsi" w:cstheme="minorHAnsi"/>
                <w:sz w:val="24"/>
                <w:szCs w:val="24"/>
              </w:rPr>
              <w:t>FMVSS 108</w:t>
            </w:r>
          </w:p>
        </w:tc>
        <w:tc>
          <w:tcPr>
            <w:tcW w:w="3235" w:type="dxa"/>
          </w:tcPr>
          <w:p w14:paraId="4267B1B5" w14:textId="77777777" w:rsidR="007E7845" w:rsidRPr="00ED0EC2" w:rsidRDefault="007E7845" w:rsidP="0054228C">
            <w:pPr>
              <w:spacing w:line="240" w:lineRule="auto"/>
              <w:jc w:val="center"/>
              <w:rPr>
                <w:rFonts w:asciiTheme="minorHAnsi" w:hAnsiTheme="minorHAnsi" w:cstheme="minorHAnsi"/>
                <w:sz w:val="24"/>
                <w:szCs w:val="24"/>
              </w:rPr>
            </w:pPr>
          </w:p>
        </w:tc>
      </w:tr>
      <w:tr w:rsidR="007E7845" w:rsidRPr="00ED0EC2" w14:paraId="5AA9C00B" w14:textId="77777777" w:rsidTr="00847385">
        <w:tc>
          <w:tcPr>
            <w:tcW w:w="2875" w:type="dxa"/>
          </w:tcPr>
          <w:p w14:paraId="2993316D" w14:textId="77777777" w:rsidR="007E7845" w:rsidRPr="00ED0EC2" w:rsidRDefault="007E7845" w:rsidP="0054228C">
            <w:pPr>
              <w:spacing w:line="240" w:lineRule="auto"/>
              <w:jc w:val="center"/>
              <w:rPr>
                <w:rFonts w:asciiTheme="minorHAnsi" w:hAnsiTheme="minorHAnsi" w:cstheme="minorHAnsi"/>
                <w:b/>
                <w:sz w:val="24"/>
                <w:szCs w:val="24"/>
              </w:rPr>
            </w:pPr>
          </w:p>
        </w:tc>
        <w:tc>
          <w:tcPr>
            <w:tcW w:w="4680" w:type="dxa"/>
          </w:tcPr>
          <w:p w14:paraId="0EDBDC12" w14:textId="77777777" w:rsidR="007E7845" w:rsidRPr="000D57E0" w:rsidRDefault="000D57E0" w:rsidP="0054228C">
            <w:pPr>
              <w:spacing w:line="240" w:lineRule="auto"/>
              <w:jc w:val="center"/>
              <w:rPr>
                <w:rFonts w:asciiTheme="minorHAnsi" w:hAnsiTheme="minorHAnsi" w:cstheme="minorHAnsi"/>
                <w:b/>
                <w:sz w:val="24"/>
                <w:szCs w:val="24"/>
              </w:rPr>
            </w:pPr>
            <w:r w:rsidRPr="000D57E0">
              <w:rPr>
                <w:rFonts w:asciiTheme="minorHAnsi" w:hAnsiTheme="minorHAnsi" w:cstheme="minorHAnsi"/>
                <w:b/>
                <w:sz w:val="24"/>
                <w:szCs w:val="24"/>
              </w:rPr>
              <w:t>Marker</w:t>
            </w:r>
          </w:p>
        </w:tc>
        <w:tc>
          <w:tcPr>
            <w:tcW w:w="3235" w:type="dxa"/>
          </w:tcPr>
          <w:p w14:paraId="23965E3B" w14:textId="77777777" w:rsidR="007E7845" w:rsidRPr="00ED0EC2" w:rsidRDefault="007E7845" w:rsidP="0054228C">
            <w:pPr>
              <w:spacing w:line="240" w:lineRule="auto"/>
              <w:jc w:val="center"/>
              <w:rPr>
                <w:rFonts w:asciiTheme="minorHAnsi" w:hAnsiTheme="minorHAnsi" w:cstheme="minorHAnsi"/>
                <w:sz w:val="24"/>
                <w:szCs w:val="24"/>
              </w:rPr>
            </w:pPr>
          </w:p>
        </w:tc>
      </w:tr>
      <w:tr w:rsidR="007E7845" w:rsidRPr="00ED0EC2" w14:paraId="0F956C76" w14:textId="77777777" w:rsidTr="00847385">
        <w:tc>
          <w:tcPr>
            <w:tcW w:w="2875" w:type="dxa"/>
          </w:tcPr>
          <w:p w14:paraId="3D395231" w14:textId="77777777" w:rsidR="007E7845" w:rsidRPr="00ED0EC2" w:rsidRDefault="007E7845" w:rsidP="0054228C">
            <w:pPr>
              <w:spacing w:line="240" w:lineRule="auto"/>
              <w:jc w:val="center"/>
              <w:rPr>
                <w:rFonts w:asciiTheme="minorHAnsi" w:hAnsiTheme="minorHAnsi" w:cstheme="minorHAnsi"/>
                <w:b/>
                <w:sz w:val="24"/>
                <w:szCs w:val="24"/>
              </w:rPr>
            </w:pPr>
          </w:p>
        </w:tc>
        <w:tc>
          <w:tcPr>
            <w:tcW w:w="4680" w:type="dxa"/>
          </w:tcPr>
          <w:p w14:paraId="5B1306BA" w14:textId="5F73A24F" w:rsidR="000D57E0" w:rsidRPr="00D11A45" w:rsidRDefault="00D11A45" w:rsidP="00D11A45">
            <w:pPr>
              <w:spacing w:line="240" w:lineRule="auto"/>
              <w:rPr>
                <w:rFonts w:asciiTheme="minorHAnsi" w:hAnsiTheme="minorHAnsi" w:cstheme="minorHAnsi"/>
                <w:sz w:val="24"/>
                <w:szCs w:val="24"/>
              </w:rPr>
            </w:pPr>
            <w:r>
              <w:rPr>
                <w:rFonts w:asciiTheme="minorHAnsi" w:hAnsiTheme="minorHAnsi" w:cstheme="minorHAnsi"/>
                <w:sz w:val="24"/>
                <w:szCs w:val="24"/>
              </w:rPr>
              <w:t xml:space="preserve">(2) </w:t>
            </w:r>
            <w:r w:rsidR="000D57E0" w:rsidRPr="00D11A45">
              <w:rPr>
                <w:rFonts w:asciiTheme="minorHAnsi" w:hAnsiTheme="minorHAnsi" w:cstheme="minorHAnsi"/>
                <w:sz w:val="24"/>
                <w:szCs w:val="24"/>
              </w:rPr>
              <w:t xml:space="preserve">Front side corners, (2) rear side corners (2) amid ship side roof. Smaller size units have (4) corners only. </w:t>
            </w:r>
          </w:p>
        </w:tc>
        <w:tc>
          <w:tcPr>
            <w:tcW w:w="3235" w:type="dxa"/>
          </w:tcPr>
          <w:p w14:paraId="03F6011D" w14:textId="77777777" w:rsidR="007E7845" w:rsidRPr="00ED0EC2" w:rsidRDefault="007E7845" w:rsidP="0054228C">
            <w:pPr>
              <w:spacing w:line="240" w:lineRule="auto"/>
              <w:jc w:val="center"/>
              <w:rPr>
                <w:rFonts w:asciiTheme="minorHAnsi" w:hAnsiTheme="minorHAnsi" w:cstheme="minorHAnsi"/>
                <w:sz w:val="24"/>
                <w:szCs w:val="24"/>
              </w:rPr>
            </w:pPr>
          </w:p>
        </w:tc>
      </w:tr>
      <w:tr w:rsidR="007E7845" w:rsidRPr="00ED0EC2" w14:paraId="1158D1FF" w14:textId="77777777" w:rsidTr="00847385">
        <w:tc>
          <w:tcPr>
            <w:tcW w:w="2875" w:type="dxa"/>
          </w:tcPr>
          <w:p w14:paraId="726EA3CF" w14:textId="77777777" w:rsidR="007E7845" w:rsidRPr="00ED0EC2" w:rsidRDefault="007E7845" w:rsidP="0054228C">
            <w:pPr>
              <w:spacing w:line="240" w:lineRule="auto"/>
              <w:jc w:val="center"/>
              <w:rPr>
                <w:rFonts w:asciiTheme="minorHAnsi" w:hAnsiTheme="minorHAnsi" w:cstheme="minorHAnsi"/>
                <w:b/>
                <w:sz w:val="24"/>
                <w:szCs w:val="24"/>
              </w:rPr>
            </w:pPr>
          </w:p>
        </w:tc>
        <w:tc>
          <w:tcPr>
            <w:tcW w:w="4680" w:type="dxa"/>
          </w:tcPr>
          <w:p w14:paraId="198F3E34" w14:textId="77777777" w:rsidR="007E7845" w:rsidRPr="000D57E0" w:rsidRDefault="000D57E0" w:rsidP="0054228C">
            <w:pPr>
              <w:spacing w:line="240" w:lineRule="auto"/>
              <w:jc w:val="center"/>
              <w:rPr>
                <w:rFonts w:asciiTheme="minorHAnsi" w:hAnsiTheme="minorHAnsi" w:cstheme="minorHAnsi"/>
                <w:b/>
                <w:sz w:val="24"/>
                <w:szCs w:val="24"/>
              </w:rPr>
            </w:pPr>
            <w:r w:rsidRPr="000D57E0">
              <w:rPr>
                <w:rFonts w:asciiTheme="minorHAnsi" w:hAnsiTheme="minorHAnsi" w:cstheme="minorHAnsi"/>
                <w:b/>
                <w:sz w:val="24"/>
                <w:szCs w:val="24"/>
              </w:rPr>
              <w:t>Stepwell</w:t>
            </w:r>
          </w:p>
        </w:tc>
        <w:tc>
          <w:tcPr>
            <w:tcW w:w="3235" w:type="dxa"/>
          </w:tcPr>
          <w:p w14:paraId="27520A10" w14:textId="77777777" w:rsidR="007E7845" w:rsidRPr="00ED0EC2" w:rsidRDefault="007E7845" w:rsidP="0054228C">
            <w:pPr>
              <w:spacing w:line="240" w:lineRule="auto"/>
              <w:jc w:val="center"/>
              <w:rPr>
                <w:rFonts w:asciiTheme="minorHAnsi" w:hAnsiTheme="minorHAnsi" w:cstheme="minorHAnsi"/>
                <w:sz w:val="24"/>
                <w:szCs w:val="24"/>
              </w:rPr>
            </w:pPr>
          </w:p>
        </w:tc>
      </w:tr>
      <w:tr w:rsidR="007E7845" w:rsidRPr="00ED0EC2" w14:paraId="53BEE4EB" w14:textId="77777777" w:rsidTr="00847385">
        <w:tc>
          <w:tcPr>
            <w:tcW w:w="2875" w:type="dxa"/>
          </w:tcPr>
          <w:p w14:paraId="177CD05F" w14:textId="77777777" w:rsidR="007E7845" w:rsidRPr="00ED0EC2" w:rsidRDefault="007E7845" w:rsidP="0054228C">
            <w:pPr>
              <w:spacing w:line="240" w:lineRule="auto"/>
              <w:jc w:val="center"/>
              <w:rPr>
                <w:rFonts w:asciiTheme="minorHAnsi" w:hAnsiTheme="minorHAnsi" w:cstheme="minorHAnsi"/>
                <w:b/>
                <w:sz w:val="24"/>
                <w:szCs w:val="24"/>
              </w:rPr>
            </w:pPr>
          </w:p>
        </w:tc>
        <w:tc>
          <w:tcPr>
            <w:tcW w:w="4680" w:type="dxa"/>
          </w:tcPr>
          <w:p w14:paraId="2A5290D9" w14:textId="442851E4" w:rsidR="007E7845" w:rsidRPr="00D11A45" w:rsidRDefault="00D11A45" w:rsidP="00D11A45">
            <w:pPr>
              <w:spacing w:line="240" w:lineRule="auto"/>
              <w:rPr>
                <w:rFonts w:asciiTheme="minorHAnsi" w:hAnsiTheme="minorHAnsi" w:cstheme="minorHAnsi"/>
                <w:sz w:val="24"/>
                <w:szCs w:val="24"/>
              </w:rPr>
            </w:pPr>
            <w:r>
              <w:rPr>
                <w:rFonts w:asciiTheme="minorHAnsi" w:hAnsiTheme="minorHAnsi" w:cstheme="minorHAnsi"/>
                <w:sz w:val="24"/>
                <w:szCs w:val="24"/>
              </w:rPr>
              <w:t xml:space="preserve">(1) </w:t>
            </w:r>
            <w:r w:rsidR="000D57E0" w:rsidRPr="00D11A45">
              <w:rPr>
                <w:rFonts w:asciiTheme="minorHAnsi" w:hAnsiTheme="minorHAnsi" w:cstheme="minorHAnsi"/>
                <w:sz w:val="24"/>
                <w:szCs w:val="24"/>
              </w:rPr>
              <w:t>Operating w/ignition and interior dome</w:t>
            </w:r>
            <w:r w:rsidRPr="00D11A45">
              <w:rPr>
                <w:rFonts w:asciiTheme="minorHAnsi" w:hAnsiTheme="minorHAnsi" w:cstheme="minorHAnsi"/>
                <w:sz w:val="24"/>
                <w:szCs w:val="24"/>
              </w:rPr>
              <w:t xml:space="preserve"> </w:t>
            </w:r>
            <w:r w:rsidR="000D57E0" w:rsidRPr="00D11A45">
              <w:rPr>
                <w:rFonts w:asciiTheme="minorHAnsi" w:hAnsiTheme="minorHAnsi" w:cstheme="minorHAnsi"/>
                <w:sz w:val="24"/>
                <w:szCs w:val="24"/>
              </w:rPr>
              <w:t>light switch.</w:t>
            </w:r>
          </w:p>
        </w:tc>
        <w:tc>
          <w:tcPr>
            <w:tcW w:w="3235" w:type="dxa"/>
          </w:tcPr>
          <w:p w14:paraId="3C8BA17C" w14:textId="77777777" w:rsidR="007E7845" w:rsidRPr="00ED0EC2" w:rsidRDefault="007E7845" w:rsidP="0054228C">
            <w:pPr>
              <w:spacing w:line="240" w:lineRule="auto"/>
              <w:jc w:val="center"/>
              <w:rPr>
                <w:rFonts w:asciiTheme="minorHAnsi" w:hAnsiTheme="minorHAnsi" w:cstheme="minorHAnsi"/>
                <w:sz w:val="24"/>
                <w:szCs w:val="24"/>
              </w:rPr>
            </w:pPr>
          </w:p>
        </w:tc>
      </w:tr>
      <w:tr w:rsidR="000D57E0" w:rsidRPr="00ED0EC2" w14:paraId="1D8CFAB5" w14:textId="77777777" w:rsidTr="00847385">
        <w:tc>
          <w:tcPr>
            <w:tcW w:w="2875" w:type="dxa"/>
          </w:tcPr>
          <w:p w14:paraId="5D60E12A" w14:textId="77777777"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68AAE145" w14:textId="77777777" w:rsidR="000D57E0" w:rsidRPr="000D57E0" w:rsidRDefault="000D57E0" w:rsidP="0054228C">
            <w:pPr>
              <w:spacing w:line="240" w:lineRule="auto"/>
              <w:jc w:val="center"/>
              <w:rPr>
                <w:rFonts w:asciiTheme="minorHAnsi" w:hAnsiTheme="minorHAnsi" w:cstheme="minorHAnsi"/>
                <w:b/>
                <w:sz w:val="24"/>
                <w:szCs w:val="24"/>
              </w:rPr>
            </w:pPr>
            <w:r w:rsidRPr="000D57E0">
              <w:rPr>
                <w:rFonts w:asciiTheme="minorHAnsi" w:hAnsiTheme="minorHAnsi" w:cstheme="minorHAnsi"/>
                <w:b/>
                <w:sz w:val="24"/>
                <w:szCs w:val="24"/>
              </w:rPr>
              <w:t>Emergency</w:t>
            </w:r>
          </w:p>
        </w:tc>
        <w:tc>
          <w:tcPr>
            <w:tcW w:w="3235" w:type="dxa"/>
          </w:tcPr>
          <w:p w14:paraId="7E910C2C"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5BE8CB64" w14:textId="77777777" w:rsidTr="00847385">
        <w:tc>
          <w:tcPr>
            <w:tcW w:w="2875" w:type="dxa"/>
          </w:tcPr>
          <w:p w14:paraId="447ABC02" w14:textId="77777777"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338B72CB" w14:textId="77777777" w:rsidR="000D57E0" w:rsidRPr="00ED0EC2" w:rsidRDefault="000D57E0" w:rsidP="00B12CC3">
            <w:pPr>
              <w:spacing w:line="240" w:lineRule="auto"/>
              <w:rPr>
                <w:rFonts w:asciiTheme="minorHAnsi" w:hAnsiTheme="minorHAnsi" w:cstheme="minorHAnsi"/>
                <w:sz w:val="24"/>
                <w:szCs w:val="24"/>
              </w:rPr>
            </w:pPr>
            <w:r>
              <w:rPr>
                <w:rFonts w:asciiTheme="minorHAnsi" w:hAnsiTheme="minorHAnsi" w:cstheme="minorHAnsi"/>
                <w:sz w:val="24"/>
                <w:szCs w:val="24"/>
              </w:rPr>
              <w:t>8 lamp non-sequential warning light system with 16 lamp deluxe monitor</w:t>
            </w:r>
          </w:p>
        </w:tc>
        <w:tc>
          <w:tcPr>
            <w:tcW w:w="3235" w:type="dxa"/>
          </w:tcPr>
          <w:p w14:paraId="07BF95F7"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041A48E0" w14:textId="77777777" w:rsidTr="00847385">
        <w:tc>
          <w:tcPr>
            <w:tcW w:w="2875" w:type="dxa"/>
          </w:tcPr>
          <w:p w14:paraId="0CCFB10B" w14:textId="77777777" w:rsidR="000D57E0" w:rsidRPr="00ED0EC2" w:rsidRDefault="000D57E0"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Mirrors</w:t>
            </w:r>
          </w:p>
        </w:tc>
        <w:tc>
          <w:tcPr>
            <w:tcW w:w="4680" w:type="dxa"/>
          </w:tcPr>
          <w:p w14:paraId="16C7B430" w14:textId="77777777" w:rsidR="000D57E0" w:rsidRPr="000D57E0" w:rsidRDefault="000D57E0" w:rsidP="0054228C">
            <w:pPr>
              <w:spacing w:line="240" w:lineRule="auto"/>
              <w:jc w:val="center"/>
              <w:rPr>
                <w:rFonts w:asciiTheme="minorHAnsi" w:hAnsiTheme="minorHAnsi" w:cstheme="minorHAnsi"/>
                <w:b/>
                <w:sz w:val="24"/>
                <w:szCs w:val="24"/>
              </w:rPr>
            </w:pPr>
            <w:r w:rsidRPr="000D57E0">
              <w:rPr>
                <w:rFonts w:asciiTheme="minorHAnsi" w:hAnsiTheme="minorHAnsi" w:cstheme="minorHAnsi"/>
                <w:b/>
                <w:sz w:val="24"/>
                <w:szCs w:val="24"/>
              </w:rPr>
              <w:t>Interior</w:t>
            </w:r>
          </w:p>
        </w:tc>
        <w:tc>
          <w:tcPr>
            <w:tcW w:w="3235" w:type="dxa"/>
          </w:tcPr>
          <w:p w14:paraId="065849F7"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014CB613" w14:textId="77777777" w:rsidTr="00847385">
        <w:tc>
          <w:tcPr>
            <w:tcW w:w="2875" w:type="dxa"/>
          </w:tcPr>
          <w:p w14:paraId="7F6A5911" w14:textId="77777777"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2DE7DB03" w14:textId="77777777" w:rsidR="000D57E0" w:rsidRPr="00ED0EC2" w:rsidRDefault="000D57E0" w:rsidP="00B12CC3">
            <w:pPr>
              <w:spacing w:line="240" w:lineRule="auto"/>
              <w:rPr>
                <w:rFonts w:asciiTheme="minorHAnsi" w:hAnsiTheme="minorHAnsi" w:cstheme="minorHAnsi"/>
                <w:sz w:val="24"/>
                <w:szCs w:val="24"/>
              </w:rPr>
            </w:pPr>
            <w:r>
              <w:rPr>
                <w:rFonts w:asciiTheme="minorHAnsi" w:hAnsiTheme="minorHAnsi" w:cstheme="minorHAnsi"/>
                <w:sz w:val="24"/>
                <w:szCs w:val="24"/>
              </w:rPr>
              <w:t>6”x30” safety glass w/edges protected w/rubber.</w:t>
            </w:r>
          </w:p>
        </w:tc>
        <w:tc>
          <w:tcPr>
            <w:tcW w:w="3235" w:type="dxa"/>
          </w:tcPr>
          <w:p w14:paraId="32C9C30E" w14:textId="77777777" w:rsidR="000D57E0" w:rsidRPr="00ED0EC2" w:rsidRDefault="000D57E0" w:rsidP="0054228C">
            <w:pPr>
              <w:spacing w:line="240" w:lineRule="auto"/>
              <w:jc w:val="center"/>
              <w:rPr>
                <w:rFonts w:asciiTheme="minorHAnsi" w:hAnsiTheme="minorHAnsi" w:cstheme="minorHAnsi"/>
                <w:sz w:val="24"/>
                <w:szCs w:val="24"/>
              </w:rPr>
            </w:pPr>
          </w:p>
        </w:tc>
      </w:tr>
      <w:tr w:rsidR="00D22C1D" w:rsidRPr="00ED0EC2" w14:paraId="56CBEF5A" w14:textId="77777777" w:rsidTr="00847385">
        <w:tc>
          <w:tcPr>
            <w:tcW w:w="2875" w:type="dxa"/>
          </w:tcPr>
          <w:p w14:paraId="75C05E51" w14:textId="77777777" w:rsidR="00D22C1D" w:rsidRPr="00ED0EC2" w:rsidRDefault="00D22C1D" w:rsidP="0054228C">
            <w:pPr>
              <w:spacing w:line="240" w:lineRule="auto"/>
              <w:jc w:val="center"/>
              <w:rPr>
                <w:rFonts w:asciiTheme="minorHAnsi" w:hAnsiTheme="minorHAnsi" w:cstheme="minorHAnsi"/>
                <w:b/>
                <w:sz w:val="24"/>
                <w:szCs w:val="24"/>
              </w:rPr>
            </w:pPr>
          </w:p>
        </w:tc>
        <w:tc>
          <w:tcPr>
            <w:tcW w:w="4680" w:type="dxa"/>
          </w:tcPr>
          <w:p w14:paraId="6FEF456E" w14:textId="0B5D59C3" w:rsidR="00D22C1D" w:rsidRDefault="00D22C1D" w:rsidP="00B12CC3">
            <w:pPr>
              <w:spacing w:line="240" w:lineRule="auto"/>
              <w:rPr>
                <w:rFonts w:asciiTheme="minorHAnsi" w:hAnsiTheme="minorHAnsi" w:cstheme="minorHAnsi"/>
                <w:sz w:val="24"/>
                <w:szCs w:val="24"/>
              </w:rPr>
            </w:pPr>
            <w:r>
              <w:rPr>
                <w:rFonts w:asciiTheme="minorHAnsi" w:hAnsiTheme="minorHAnsi" w:cstheme="minorHAnsi"/>
                <w:sz w:val="24"/>
                <w:szCs w:val="24"/>
              </w:rPr>
              <w:t>Exterior adjustable from interior-optional</w:t>
            </w:r>
          </w:p>
        </w:tc>
        <w:tc>
          <w:tcPr>
            <w:tcW w:w="3235" w:type="dxa"/>
          </w:tcPr>
          <w:p w14:paraId="49477E7A" w14:textId="77777777" w:rsidR="00D22C1D" w:rsidRPr="00ED0EC2" w:rsidRDefault="00D22C1D" w:rsidP="0054228C">
            <w:pPr>
              <w:spacing w:line="240" w:lineRule="auto"/>
              <w:jc w:val="center"/>
              <w:rPr>
                <w:rFonts w:asciiTheme="minorHAnsi" w:hAnsiTheme="minorHAnsi" w:cstheme="minorHAnsi"/>
                <w:sz w:val="24"/>
                <w:szCs w:val="24"/>
              </w:rPr>
            </w:pPr>
          </w:p>
        </w:tc>
      </w:tr>
      <w:tr w:rsidR="000D57E0" w:rsidRPr="00ED0EC2" w14:paraId="269F3F7D" w14:textId="77777777" w:rsidTr="00847385">
        <w:tc>
          <w:tcPr>
            <w:tcW w:w="2875" w:type="dxa"/>
          </w:tcPr>
          <w:p w14:paraId="76F19D0A" w14:textId="77777777"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2E2273EF" w14:textId="77777777" w:rsidR="000D57E0" w:rsidRPr="000D57E0" w:rsidRDefault="000D57E0" w:rsidP="0054228C">
            <w:pPr>
              <w:spacing w:line="240" w:lineRule="auto"/>
              <w:jc w:val="center"/>
              <w:rPr>
                <w:rFonts w:asciiTheme="minorHAnsi" w:hAnsiTheme="minorHAnsi" w:cstheme="minorHAnsi"/>
                <w:b/>
                <w:sz w:val="24"/>
                <w:szCs w:val="24"/>
              </w:rPr>
            </w:pPr>
            <w:r w:rsidRPr="000D57E0">
              <w:rPr>
                <w:rFonts w:asciiTheme="minorHAnsi" w:hAnsiTheme="minorHAnsi" w:cstheme="minorHAnsi"/>
                <w:b/>
                <w:sz w:val="24"/>
                <w:szCs w:val="24"/>
              </w:rPr>
              <w:t>Exterior</w:t>
            </w:r>
          </w:p>
        </w:tc>
        <w:tc>
          <w:tcPr>
            <w:tcW w:w="3235" w:type="dxa"/>
          </w:tcPr>
          <w:p w14:paraId="7AC65B08"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457519A4" w14:textId="77777777" w:rsidTr="00847385">
        <w:tc>
          <w:tcPr>
            <w:tcW w:w="2875" w:type="dxa"/>
          </w:tcPr>
          <w:p w14:paraId="4653625F" w14:textId="77777777"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07F1A6B0" w14:textId="6FD24B20" w:rsidR="000D57E0" w:rsidRPr="00B12CC3" w:rsidRDefault="00B12CC3" w:rsidP="00B12CC3">
            <w:pPr>
              <w:spacing w:line="240" w:lineRule="auto"/>
              <w:rPr>
                <w:rFonts w:asciiTheme="minorHAnsi" w:hAnsiTheme="minorHAnsi" w:cstheme="minorHAnsi"/>
                <w:sz w:val="24"/>
                <w:szCs w:val="24"/>
              </w:rPr>
            </w:pPr>
            <w:r>
              <w:rPr>
                <w:rFonts w:asciiTheme="minorHAnsi" w:hAnsiTheme="minorHAnsi" w:cstheme="minorHAnsi"/>
                <w:sz w:val="24"/>
                <w:szCs w:val="24"/>
              </w:rPr>
              <w:t xml:space="preserve">(1) </w:t>
            </w:r>
            <w:r w:rsidR="000D57E0" w:rsidRPr="00B12CC3">
              <w:rPr>
                <w:rFonts w:asciiTheme="minorHAnsi" w:hAnsiTheme="minorHAnsi" w:cstheme="minorHAnsi"/>
                <w:sz w:val="24"/>
                <w:szCs w:val="24"/>
              </w:rPr>
              <w:t>Duo-style (Euro-Style) heated</w:t>
            </w:r>
          </w:p>
        </w:tc>
        <w:tc>
          <w:tcPr>
            <w:tcW w:w="3235" w:type="dxa"/>
          </w:tcPr>
          <w:p w14:paraId="5C946F0C"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23038D1D" w14:textId="77777777" w:rsidTr="00847385">
        <w:tc>
          <w:tcPr>
            <w:tcW w:w="2875" w:type="dxa"/>
          </w:tcPr>
          <w:p w14:paraId="38659334" w14:textId="77777777" w:rsidR="000D57E0" w:rsidRPr="00B12CC3" w:rsidRDefault="000D57E0" w:rsidP="0054228C">
            <w:pPr>
              <w:spacing w:line="240" w:lineRule="auto"/>
              <w:jc w:val="center"/>
              <w:rPr>
                <w:rFonts w:asciiTheme="minorHAnsi" w:hAnsiTheme="minorHAnsi" w:cstheme="minorHAnsi"/>
                <w:bCs/>
                <w:color w:val="FF0000"/>
                <w:sz w:val="24"/>
                <w:szCs w:val="24"/>
              </w:rPr>
            </w:pPr>
          </w:p>
        </w:tc>
        <w:tc>
          <w:tcPr>
            <w:tcW w:w="4680" w:type="dxa"/>
          </w:tcPr>
          <w:p w14:paraId="2BCCF793" w14:textId="73D251D1" w:rsidR="000D57E0" w:rsidRPr="000D57E0" w:rsidRDefault="000D57E0" w:rsidP="0054228C">
            <w:pPr>
              <w:spacing w:line="240" w:lineRule="auto"/>
              <w:jc w:val="center"/>
              <w:rPr>
                <w:rFonts w:asciiTheme="minorHAnsi" w:hAnsiTheme="minorHAnsi" w:cstheme="minorHAnsi"/>
                <w:b/>
                <w:sz w:val="24"/>
                <w:szCs w:val="24"/>
              </w:rPr>
            </w:pPr>
            <w:proofErr w:type="spellStart"/>
            <w:r w:rsidRPr="000D57E0">
              <w:rPr>
                <w:rFonts w:asciiTheme="minorHAnsi" w:hAnsiTheme="minorHAnsi" w:cstheme="minorHAnsi"/>
                <w:b/>
                <w:sz w:val="24"/>
                <w:szCs w:val="24"/>
              </w:rPr>
              <w:t>Crossview</w:t>
            </w:r>
            <w:proofErr w:type="spellEnd"/>
            <w:r w:rsidR="00F115ED">
              <w:rPr>
                <w:rFonts w:asciiTheme="minorHAnsi" w:hAnsiTheme="minorHAnsi" w:cstheme="minorHAnsi"/>
                <w:b/>
                <w:sz w:val="24"/>
                <w:szCs w:val="24"/>
              </w:rPr>
              <w:t xml:space="preserve"> (fish eyes) </w:t>
            </w:r>
          </w:p>
        </w:tc>
        <w:tc>
          <w:tcPr>
            <w:tcW w:w="3235" w:type="dxa"/>
          </w:tcPr>
          <w:p w14:paraId="71429964"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53BA33F5" w14:textId="77777777" w:rsidTr="00847385">
        <w:tc>
          <w:tcPr>
            <w:tcW w:w="2875" w:type="dxa"/>
          </w:tcPr>
          <w:p w14:paraId="5A4947B5" w14:textId="4C99EA69" w:rsidR="000D57E0" w:rsidRPr="004667FC" w:rsidRDefault="004667FC" w:rsidP="0054228C">
            <w:pPr>
              <w:spacing w:line="240" w:lineRule="auto"/>
              <w:jc w:val="center"/>
              <w:rPr>
                <w:rFonts w:asciiTheme="minorHAnsi" w:hAnsiTheme="minorHAnsi" w:cstheme="minorHAnsi"/>
                <w:b/>
                <w:color w:val="FF0000"/>
                <w:sz w:val="24"/>
                <w:szCs w:val="24"/>
              </w:rPr>
            </w:pPr>
            <w:r w:rsidRPr="004667FC">
              <w:rPr>
                <w:rFonts w:asciiTheme="minorHAnsi" w:hAnsiTheme="minorHAnsi" w:cstheme="minorHAnsi"/>
                <w:b/>
                <w:color w:val="FF0000"/>
                <w:sz w:val="24"/>
                <w:szCs w:val="24"/>
              </w:rPr>
              <w:t>(</w:t>
            </w:r>
            <w:r w:rsidR="00B12CC3" w:rsidRPr="004667FC">
              <w:rPr>
                <w:rFonts w:asciiTheme="minorHAnsi" w:hAnsiTheme="minorHAnsi" w:cstheme="minorHAnsi"/>
                <w:b/>
                <w:color w:val="FF0000"/>
                <w:sz w:val="24"/>
                <w:szCs w:val="24"/>
              </w:rPr>
              <w:t>Optional</w:t>
            </w:r>
            <w:r w:rsidRPr="004667FC">
              <w:rPr>
                <w:rFonts w:asciiTheme="minorHAnsi" w:hAnsiTheme="minorHAnsi" w:cstheme="minorHAnsi"/>
                <w:b/>
                <w:color w:val="FF0000"/>
                <w:sz w:val="24"/>
                <w:szCs w:val="24"/>
              </w:rPr>
              <w:t>)</w:t>
            </w:r>
          </w:p>
        </w:tc>
        <w:tc>
          <w:tcPr>
            <w:tcW w:w="4680" w:type="dxa"/>
          </w:tcPr>
          <w:p w14:paraId="4850D11B" w14:textId="71990FFF" w:rsidR="000D57E0" w:rsidRPr="00B12CC3" w:rsidRDefault="00B12CC3" w:rsidP="00B12CC3">
            <w:pPr>
              <w:spacing w:line="240" w:lineRule="auto"/>
              <w:rPr>
                <w:rFonts w:asciiTheme="minorHAnsi" w:hAnsiTheme="minorHAnsi" w:cstheme="minorHAnsi"/>
                <w:sz w:val="24"/>
                <w:szCs w:val="24"/>
              </w:rPr>
            </w:pPr>
            <w:r>
              <w:rPr>
                <w:rFonts w:asciiTheme="minorHAnsi" w:hAnsiTheme="minorHAnsi" w:cstheme="minorHAnsi"/>
                <w:sz w:val="24"/>
                <w:szCs w:val="24"/>
              </w:rPr>
              <w:t xml:space="preserve">(2) </w:t>
            </w:r>
            <w:proofErr w:type="spellStart"/>
            <w:r w:rsidR="000D57E0" w:rsidRPr="00B12CC3">
              <w:rPr>
                <w:rFonts w:asciiTheme="minorHAnsi" w:hAnsiTheme="minorHAnsi" w:cstheme="minorHAnsi"/>
                <w:sz w:val="24"/>
                <w:szCs w:val="24"/>
              </w:rPr>
              <w:t>Quadrispherical</w:t>
            </w:r>
            <w:proofErr w:type="spellEnd"/>
            <w:r w:rsidR="000D57E0" w:rsidRPr="00B12CC3">
              <w:rPr>
                <w:rFonts w:asciiTheme="minorHAnsi" w:hAnsiTheme="minorHAnsi" w:cstheme="minorHAnsi"/>
                <w:sz w:val="24"/>
                <w:szCs w:val="24"/>
              </w:rPr>
              <w:t xml:space="preserve"> </w:t>
            </w:r>
            <w:proofErr w:type="spellStart"/>
            <w:r w:rsidR="00F55BC4" w:rsidRPr="00B12CC3">
              <w:rPr>
                <w:rFonts w:asciiTheme="minorHAnsi" w:hAnsiTheme="minorHAnsi" w:cstheme="minorHAnsi"/>
                <w:sz w:val="24"/>
                <w:szCs w:val="24"/>
              </w:rPr>
              <w:t>crossview</w:t>
            </w:r>
            <w:proofErr w:type="spellEnd"/>
            <w:r w:rsidR="00F55BC4" w:rsidRPr="00B12CC3">
              <w:rPr>
                <w:rFonts w:asciiTheme="minorHAnsi" w:hAnsiTheme="minorHAnsi" w:cstheme="minorHAnsi"/>
                <w:sz w:val="24"/>
                <w:szCs w:val="24"/>
              </w:rPr>
              <w:t xml:space="preserve"> to comply with FMVSS 111 heated</w:t>
            </w:r>
            <w:r w:rsidR="00F115ED" w:rsidRPr="00B12CC3">
              <w:rPr>
                <w:rFonts w:asciiTheme="minorHAnsi" w:hAnsiTheme="minorHAnsi" w:cstheme="minorHAnsi"/>
                <w:sz w:val="24"/>
                <w:szCs w:val="24"/>
              </w:rPr>
              <w:t>-optional</w:t>
            </w:r>
          </w:p>
        </w:tc>
        <w:tc>
          <w:tcPr>
            <w:tcW w:w="3235" w:type="dxa"/>
          </w:tcPr>
          <w:p w14:paraId="5F72D74B"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68F314E2" w14:textId="77777777" w:rsidTr="00847385">
        <w:tc>
          <w:tcPr>
            <w:tcW w:w="2875" w:type="dxa"/>
          </w:tcPr>
          <w:p w14:paraId="2968246F" w14:textId="77777777" w:rsidR="000D57E0" w:rsidRPr="00ED0EC2" w:rsidRDefault="00F55BC4" w:rsidP="00F55BC4">
            <w:pPr>
              <w:tabs>
                <w:tab w:val="left" w:pos="1890"/>
              </w:tabs>
              <w:spacing w:line="240" w:lineRule="auto"/>
              <w:jc w:val="center"/>
              <w:rPr>
                <w:rFonts w:asciiTheme="minorHAnsi" w:hAnsiTheme="minorHAnsi" w:cstheme="minorHAnsi"/>
                <w:b/>
                <w:sz w:val="24"/>
                <w:szCs w:val="24"/>
              </w:rPr>
            </w:pPr>
            <w:r>
              <w:rPr>
                <w:rFonts w:asciiTheme="minorHAnsi" w:hAnsiTheme="minorHAnsi" w:cstheme="minorHAnsi"/>
                <w:b/>
                <w:sz w:val="24"/>
                <w:szCs w:val="24"/>
              </w:rPr>
              <w:t>Mud Flaps</w:t>
            </w:r>
          </w:p>
        </w:tc>
        <w:tc>
          <w:tcPr>
            <w:tcW w:w="4680" w:type="dxa"/>
          </w:tcPr>
          <w:p w14:paraId="1B4A756B" w14:textId="77777777" w:rsidR="000D57E0" w:rsidRPr="00ED0EC2" w:rsidRDefault="00F55BC4" w:rsidP="00B12CC3">
            <w:pPr>
              <w:spacing w:line="240" w:lineRule="auto"/>
              <w:rPr>
                <w:rFonts w:asciiTheme="minorHAnsi" w:hAnsiTheme="minorHAnsi" w:cstheme="minorHAnsi"/>
                <w:sz w:val="24"/>
                <w:szCs w:val="24"/>
              </w:rPr>
            </w:pPr>
            <w:r>
              <w:rPr>
                <w:rFonts w:asciiTheme="minorHAnsi" w:hAnsiTheme="minorHAnsi" w:cstheme="minorHAnsi"/>
                <w:sz w:val="24"/>
                <w:szCs w:val="24"/>
              </w:rPr>
              <w:t>Front and rear</w:t>
            </w:r>
          </w:p>
        </w:tc>
        <w:tc>
          <w:tcPr>
            <w:tcW w:w="3235" w:type="dxa"/>
          </w:tcPr>
          <w:p w14:paraId="12873B1A"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251F4535" w14:textId="77777777" w:rsidTr="00847385">
        <w:tc>
          <w:tcPr>
            <w:tcW w:w="2875" w:type="dxa"/>
          </w:tcPr>
          <w:p w14:paraId="50750408" w14:textId="77777777" w:rsidR="000D57E0" w:rsidRPr="00ED0EC2" w:rsidRDefault="00F55BC4"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Rust proofing</w:t>
            </w:r>
          </w:p>
        </w:tc>
        <w:tc>
          <w:tcPr>
            <w:tcW w:w="4680" w:type="dxa"/>
          </w:tcPr>
          <w:p w14:paraId="34289042" w14:textId="77777777" w:rsidR="000D57E0" w:rsidRPr="00ED0EC2" w:rsidRDefault="00F55BC4" w:rsidP="00B12CC3">
            <w:pPr>
              <w:spacing w:line="240" w:lineRule="auto"/>
              <w:rPr>
                <w:rFonts w:asciiTheme="minorHAnsi" w:hAnsiTheme="minorHAnsi" w:cstheme="minorHAnsi"/>
                <w:sz w:val="24"/>
                <w:szCs w:val="24"/>
              </w:rPr>
            </w:pPr>
            <w:r>
              <w:rPr>
                <w:rFonts w:asciiTheme="minorHAnsi" w:hAnsiTheme="minorHAnsi" w:cstheme="minorHAnsi"/>
                <w:sz w:val="24"/>
                <w:szCs w:val="24"/>
              </w:rPr>
              <w:t>Primer applied to both sides of all painted panels prior to assembly.</w:t>
            </w:r>
          </w:p>
        </w:tc>
        <w:tc>
          <w:tcPr>
            <w:tcW w:w="3235" w:type="dxa"/>
          </w:tcPr>
          <w:p w14:paraId="1332F64B"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49652ADF" w14:textId="77777777" w:rsidTr="00847385">
        <w:tc>
          <w:tcPr>
            <w:tcW w:w="2875" w:type="dxa"/>
          </w:tcPr>
          <w:p w14:paraId="3BAED14E" w14:textId="77777777" w:rsidR="000D57E0" w:rsidRPr="00ED0EC2" w:rsidRDefault="00F55BC4"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Seats</w:t>
            </w:r>
          </w:p>
        </w:tc>
        <w:tc>
          <w:tcPr>
            <w:tcW w:w="4680" w:type="dxa"/>
          </w:tcPr>
          <w:p w14:paraId="3CA06904" w14:textId="77777777" w:rsidR="000D57E0" w:rsidRPr="00F55BC4" w:rsidRDefault="00F55BC4"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Dri</w:t>
            </w:r>
            <w:r w:rsidRPr="00F55BC4">
              <w:rPr>
                <w:rFonts w:asciiTheme="minorHAnsi" w:hAnsiTheme="minorHAnsi" w:cstheme="minorHAnsi"/>
                <w:b/>
                <w:sz w:val="24"/>
                <w:szCs w:val="24"/>
              </w:rPr>
              <w:t>ver’s</w:t>
            </w:r>
          </w:p>
        </w:tc>
        <w:tc>
          <w:tcPr>
            <w:tcW w:w="3235" w:type="dxa"/>
          </w:tcPr>
          <w:p w14:paraId="70E98376"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60625E85" w14:textId="77777777" w:rsidTr="00847385">
        <w:tc>
          <w:tcPr>
            <w:tcW w:w="2875" w:type="dxa"/>
          </w:tcPr>
          <w:p w14:paraId="492A8128" w14:textId="77777777"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7EA9B4B1" w14:textId="77777777" w:rsidR="000D57E0" w:rsidRPr="00ED0EC2" w:rsidRDefault="00F55BC4" w:rsidP="00B12CC3">
            <w:pPr>
              <w:spacing w:line="240" w:lineRule="auto"/>
              <w:rPr>
                <w:rFonts w:asciiTheme="minorHAnsi" w:hAnsiTheme="minorHAnsi" w:cstheme="minorHAnsi"/>
                <w:sz w:val="24"/>
                <w:szCs w:val="24"/>
              </w:rPr>
            </w:pPr>
            <w:r>
              <w:rPr>
                <w:rFonts w:asciiTheme="minorHAnsi" w:hAnsiTheme="minorHAnsi" w:cstheme="minorHAnsi"/>
                <w:sz w:val="24"/>
                <w:szCs w:val="24"/>
              </w:rPr>
              <w:t xml:space="preserve">Bostrom </w:t>
            </w:r>
            <w:proofErr w:type="spellStart"/>
            <w:r>
              <w:rPr>
                <w:rFonts w:asciiTheme="minorHAnsi" w:hAnsiTheme="minorHAnsi" w:cstheme="minorHAnsi"/>
                <w:sz w:val="24"/>
                <w:szCs w:val="24"/>
              </w:rPr>
              <w:t>Routemaster</w:t>
            </w:r>
            <w:proofErr w:type="spellEnd"/>
            <w:r>
              <w:rPr>
                <w:rFonts w:asciiTheme="minorHAnsi" w:hAnsiTheme="minorHAnsi" w:cstheme="minorHAnsi"/>
                <w:sz w:val="24"/>
                <w:szCs w:val="24"/>
              </w:rPr>
              <w:t xml:space="preserve"> driver’s seat w/5 position tilt and fore and aft and weight adjustment. </w:t>
            </w:r>
          </w:p>
        </w:tc>
        <w:tc>
          <w:tcPr>
            <w:tcW w:w="3235" w:type="dxa"/>
          </w:tcPr>
          <w:p w14:paraId="4F85F059"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0F040481" w14:textId="77777777" w:rsidTr="00847385">
        <w:tc>
          <w:tcPr>
            <w:tcW w:w="2875" w:type="dxa"/>
          </w:tcPr>
          <w:p w14:paraId="38D10C81" w14:textId="77777777"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46D971D3" w14:textId="77777777" w:rsidR="000D57E0" w:rsidRPr="00ED0EC2" w:rsidRDefault="00F55BC4" w:rsidP="00B12CC3">
            <w:pPr>
              <w:spacing w:line="240" w:lineRule="auto"/>
              <w:rPr>
                <w:rFonts w:asciiTheme="minorHAnsi" w:hAnsiTheme="minorHAnsi" w:cstheme="minorHAnsi"/>
                <w:sz w:val="24"/>
                <w:szCs w:val="24"/>
              </w:rPr>
            </w:pPr>
            <w:r>
              <w:rPr>
                <w:rFonts w:asciiTheme="minorHAnsi" w:hAnsiTheme="minorHAnsi" w:cstheme="minorHAnsi"/>
                <w:sz w:val="24"/>
                <w:szCs w:val="24"/>
              </w:rPr>
              <w:t>Ergonomic Wolf black upholstery with cloth insert.</w:t>
            </w:r>
          </w:p>
        </w:tc>
        <w:tc>
          <w:tcPr>
            <w:tcW w:w="3235" w:type="dxa"/>
          </w:tcPr>
          <w:p w14:paraId="1EF09800"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385EA0B2" w14:textId="77777777" w:rsidTr="00847385">
        <w:tc>
          <w:tcPr>
            <w:tcW w:w="2875" w:type="dxa"/>
          </w:tcPr>
          <w:p w14:paraId="282D8DCD" w14:textId="015AC2E3"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76A5A924" w14:textId="52ED5B52" w:rsidR="000D57E0" w:rsidRPr="00ED0EC2" w:rsidRDefault="00F55BC4" w:rsidP="00B12CC3">
            <w:pPr>
              <w:spacing w:line="240" w:lineRule="auto"/>
              <w:rPr>
                <w:rFonts w:asciiTheme="minorHAnsi" w:hAnsiTheme="minorHAnsi" w:cstheme="minorHAnsi"/>
                <w:sz w:val="24"/>
                <w:szCs w:val="24"/>
              </w:rPr>
            </w:pPr>
            <w:r>
              <w:rPr>
                <w:rFonts w:asciiTheme="minorHAnsi" w:hAnsiTheme="minorHAnsi" w:cstheme="minorHAnsi"/>
                <w:sz w:val="24"/>
                <w:szCs w:val="24"/>
              </w:rPr>
              <w:t>Seat belt includes 3</w:t>
            </w:r>
            <w:r w:rsidR="00B12CC3">
              <w:rPr>
                <w:rFonts w:asciiTheme="minorHAnsi" w:hAnsiTheme="minorHAnsi" w:cstheme="minorHAnsi"/>
                <w:sz w:val="24"/>
                <w:szCs w:val="24"/>
              </w:rPr>
              <w:t>-</w:t>
            </w:r>
            <w:r>
              <w:rPr>
                <w:rFonts w:asciiTheme="minorHAnsi" w:hAnsiTheme="minorHAnsi" w:cstheme="minorHAnsi"/>
                <w:sz w:val="24"/>
                <w:szCs w:val="24"/>
              </w:rPr>
              <w:t>point lap/shoulder belt, yellow emergency looking retractor, web sensitive, 175” belt, belt push button buckle, meets FMVSS 209 and 302</w:t>
            </w:r>
          </w:p>
        </w:tc>
        <w:tc>
          <w:tcPr>
            <w:tcW w:w="3235" w:type="dxa"/>
          </w:tcPr>
          <w:p w14:paraId="4C56C8B5"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28104B5E" w14:textId="77777777" w:rsidTr="00847385">
        <w:tc>
          <w:tcPr>
            <w:tcW w:w="2875" w:type="dxa"/>
          </w:tcPr>
          <w:p w14:paraId="21479772" w14:textId="77777777" w:rsidR="000D57E0" w:rsidRPr="00ED0EC2" w:rsidRDefault="000D57E0" w:rsidP="0054228C">
            <w:pPr>
              <w:spacing w:line="240" w:lineRule="auto"/>
              <w:jc w:val="center"/>
              <w:rPr>
                <w:rFonts w:asciiTheme="minorHAnsi" w:hAnsiTheme="minorHAnsi" w:cstheme="minorHAnsi"/>
                <w:b/>
                <w:sz w:val="24"/>
                <w:szCs w:val="24"/>
              </w:rPr>
            </w:pPr>
          </w:p>
        </w:tc>
        <w:tc>
          <w:tcPr>
            <w:tcW w:w="4680" w:type="dxa"/>
          </w:tcPr>
          <w:p w14:paraId="5289AE87" w14:textId="77777777" w:rsidR="000D57E0" w:rsidRPr="00F55BC4" w:rsidRDefault="00F55BC4" w:rsidP="0054228C">
            <w:pPr>
              <w:spacing w:line="240" w:lineRule="auto"/>
              <w:jc w:val="center"/>
              <w:rPr>
                <w:rFonts w:asciiTheme="minorHAnsi" w:hAnsiTheme="minorHAnsi" w:cstheme="minorHAnsi"/>
                <w:b/>
                <w:sz w:val="24"/>
                <w:szCs w:val="24"/>
              </w:rPr>
            </w:pPr>
            <w:r w:rsidRPr="00F55BC4">
              <w:rPr>
                <w:rFonts w:asciiTheme="minorHAnsi" w:hAnsiTheme="minorHAnsi" w:cstheme="minorHAnsi"/>
                <w:b/>
                <w:sz w:val="24"/>
                <w:szCs w:val="24"/>
              </w:rPr>
              <w:t>Passenger</w:t>
            </w:r>
          </w:p>
        </w:tc>
        <w:tc>
          <w:tcPr>
            <w:tcW w:w="3235" w:type="dxa"/>
          </w:tcPr>
          <w:p w14:paraId="06F96124"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2B63DF72" w14:textId="77777777" w:rsidTr="00847385">
        <w:tc>
          <w:tcPr>
            <w:tcW w:w="2875" w:type="dxa"/>
          </w:tcPr>
          <w:p w14:paraId="14280BD9" w14:textId="620E06C3" w:rsidR="000D57E0" w:rsidRPr="00ED0EC2" w:rsidRDefault="00B12CC3" w:rsidP="0054228C">
            <w:pPr>
              <w:spacing w:line="240" w:lineRule="auto"/>
              <w:jc w:val="center"/>
              <w:rPr>
                <w:rFonts w:asciiTheme="minorHAnsi" w:hAnsiTheme="minorHAnsi" w:cstheme="minorHAnsi"/>
                <w:b/>
                <w:sz w:val="24"/>
                <w:szCs w:val="24"/>
              </w:rPr>
            </w:pPr>
            <w:r>
              <w:rPr>
                <w:rFonts w:asciiTheme="minorHAnsi" w:hAnsiTheme="minorHAnsi" w:cstheme="minorHAnsi"/>
                <w:b/>
                <w:color w:val="FF0000"/>
                <w:sz w:val="24"/>
                <w:szCs w:val="24"/>
              </w:rPr>
              <w:t>(</w:t>
            </w:r>
            <w:r w:rsidRPr="00B12CC3">
              <w:rPr>
                <w:rFonts w:asciiTheme="minorHAnsi" w:hAnsiTheme="minorHAnsi" w:cstheme="minorHAnsi"/>
                <w:b/>
                <w:color w:val="FF0000"/>
                <w:sz w:val="24"/>
                <w:szCs w:val="24"/>
              </w:rPr>
              <w:t>Optional</w:t>
            </w:r>
            <w:r>
              <w:rPr>
                <w:rFonts w:asciiTheme="minorHAnsi" w:hAnsiTheme="minorHAnsi" w:cstheme="minorHAnsi"/>
                <w:b/>
                <w:color w:val="FF0000"/>
                <w:sz w:val="24"/>
                <w:szCs w:val="24"/>
              </w:rPr>
              <w:t>)</w:t>
            </w:r>
          </w:p>
        </w:tc>
        <w:tc>
          <w:tcPr>
            <w:tcW w:w="4680" w:type="dxa"/>
          </w:tcPr>
          <w:p w14:paraId="5F5B4E3C" w14:textId="17CBD042" w:rsidR="000D57E0" w:rsidRPr="00ED0EC2" w:rsidRDefault="00F55BC4" w:rsidP="00B12CC3">
            <w:pPr>
              <w:spacing w:line="240" w:lineRule="auto"/>
              <w:rPr>
                <w:rFonts w:asciiTheme="minorHAnsi" w:hAnsiTheme="minorHAnsi" w:cstheme="minorHAnsi"/>
                <w:sz w:val="24"/>
                <w:szCs w:val="24"/>
              </w:rPr>
            </w:pPr>
            <w:r>
              <w:rPr>
                <w:rFonts w:asciiTheme="minorHAnsi" w:hAnsiTheme="minorHAnsi" w:cstheme="minorHAnsi"/>
                <w:sz w:val="24"/>
                <w:szCs w:val="24"/>
              </w:rPr>
              <w:t>FMVSS 222-integrated seats</w:t>
            </w:r>
            <w:r w:rsidR="00802FE4">
              <w:rPr>
                <w:rFonts w:asciiTheme="minorHAnsi" w:hAnsiTheme="minorHAnsi" w:cstheme="minorHAnsi"/>
                <w:sz w:val="24"/>
                <w:szCs w:val="24"/>
              </w:rPr>
              <w:t xml:space="preserve"> (optional)</w:t>
            </w:r>
            <w:r w:rsidR="00091E58">
              <w:rPr>
                <w:rFonts w:asciiTheme="minorHAnsi" w:hAnsiTheme="minorHAnsi" w:cstheme="minorHAnsi"/>
                <w:sz w:val="24"/>
                <w:szCs w:val="24"/>
              </w:rPr>
              <w:t>. Seating capacity (47) forty-seven</w:t>
            </w:r>
          </w:p>
        </w:tc>
        <w:tc>
          <w:tcPr>
            <w:tcW w:w="3235" w:type="dxa"/>
          </w:tcPr>
          <w:p w14:paraId="4CD53BCC"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67844E39" w14:textId="77777777" w:rsidTr="00847385">
        <w:tc>
          <w:tcPr>
            <w:tcW w:w="2875" w:type="dxa"/>
          </w:tcPr>
          <w:p w14:paraId="07C53517" w14:textId="77777777" w:rsidR="000D57E0" w:rsidRDefault="00091E5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Steering Wheel</w:t>
            </w:r>
          </w:p>
          <w:p w14:paraId="317FE631" w14:textId="6CA3EBC3" w:rsidR="00B12CC3" w:rsidRPr="00ED0EC2" w:rsidRDefault="00B12CC3" w:rsidP="0054228C">
            <w:pPr>
              <w:spacing w:line="240" w:lineRule="auto"/>
              <w:jc w:val="center"/>
              <w:rPr>
                <w:rFonts w:asciiTheme="minorHAnsi" w:hAnsiTheme="minorHAnsi" w:cstheme="minorHAnsi"/>
                <w:b/>
                <w:sz w:val="24"/>
                <w:szCs w:val="24"/>
              </w:rPr>
            </w:pPr>
            <w:r w:rsidRPr="00B12CC3">
              <w:rPr>
                <w:rFonts w:asciiTheme="minorHAnsi" w:hAnsiTheme="minorHAnsi" w:cstheme="minorHAnsi"/>
                <w:b/>
                <w:color w:val="FF0000"/>
                <w:sz w:val="24"/>
                <w:szCs w:val="24"/>
              </w:rPr>
              <w:t>(Optional)</w:t>
            </w:r>
          </w:p>
        </w:tc>
        <w:tc>
          <w:tcPr>
            <w:tcW w:w="4680" w:type="dxa"/>
          </w:tcPr>
          <w:p w14:paraId="2F1F53B0" w14:textId="77777777" w:rsidR="000D57E0" w:rsidRDefault="00091E58" w:rsidP="00B12CC3">
            <w:pPr>
              <w:spacing w:line="240" w:lineRule="auto"/>
              <w:rPr>
                <w:rFonts w:asciiTheme="minorHAnsi" w:hAnsiTheme="minorHAnsi" w:cstheme="minorHAnsi"/>
                <w:sz w:val="24"/>
                <w:szCs w:val="24"/>
              </w:rPr>
            </w:pPr>
            <w:r>
              <w:rPr>
                <w:rFonts w:asciiTheme="minorHAnsi" w:hAnsiTheme="minorHAnsi" w:cstheme="minorHAnsi"/>
                <w:sz w:val="24"/>
                <w:szCs w:val="24"/>
              </w:rPr>
              <w:t>Switch panel</w:t>
            </w:r>
          </w:p>
          <w:p w14:paraId="12AEAE1C" w14:textId="564DCA7D" w:rsidR="00802FE4" w:rsidRPr="00ED0EC2" w:rsidRDefault="00802FE4" w:rsidP="00B12CC3">
            <w:pPr>
              <w:spacing w:line="240" w:lineRule="auto"/>
              <w:rPr>
                <w:rFonts w:asciiTheme="minorHAnsi" w:hAnsiTheme="minorHAnsi" w:cstheme="minorHAnsi"/>
                <w:sz w:val="24"/>
                <w:szCs w:val="24"/>
              </w:rPr>
            </w:pPr>
            <w:r>
              <w:rPr>
                <w:rFonts w:asciiTheme="minorHAnsi" w:hAnsiTheme="minorHAnsi" w:cstheme="minorHAnsi"/>
                <w:sz w:val="24"/>
                <w:szCs w:val="24"/>
              </w:rPr>
              <w:t>Door control (optional)</w:t>
            </w:r>
          </w:p>
        </w:tc>
        <w:tc>
          <w:tcPr>
            <w:tcW w:w="3235" w:type="dxa"/>
          </w:tcPr>
          <w:p w14:paraId="525A2683"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39D55B1E" w14:textId="77777777" w:rsidTr="00847385">
        <w:tc>
          <w:tcPr>
            <w:tcW w:w="2875" w:type="dxa"/>
          </w:tcPr>
          <w:p w14:paraId="59B9CA5B" w14:textId="77777777" w:rsidR="000D57E0" w:rsidRPr="00ED0EC2" w:rsidRDefault="00091E5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Stepwell</w:t>
            </w:r>
          </w:p>
        </w:tc>
        <w:tc>
          <w:tcPr>
            <w:tcW w:w="4680" w:type="dxa"/>
          </w:tcPr>
          <w:p w14:paraId="4794E33E" w14:textId="77777777" w:rsidR="000D57E0" w:rsidRPr="00ED0EC2" w:rsidRDefault="00091E58" w:rsidP="00B12CC3">
            <w:pPr>
              <w:spacing w:line="240" w:lineRule="auto"/>
              <w:rPr>
                <w:rFonts w:asciiTheme="minorHAnsi" w:hAnsiTheme="minorHAnsi" w:cstheme="minorHAnsi"/>
                <w:sz w:val="24"/>
                <w:szCs w:val="24"/>
              </w:rPr>
            </w:pPr>
            <w:r>
              <w:rPr>
                <w:rFonts w:asciiTheme="minorHAnsi" w:hAnsiTheme="minorHAnsi" w:cstheme="minorHAnsi"/>
                <w:sz w:val="24"/>
                <w:szCs w:val="24"/>
              </w:rPr>
              <w:t xml:space="preserve">3-step black rubber with white </w:t>
            </w:r>
            <w:r w:rsidRPr="00B12CC3">
              <w:rPr>
                <w:rFonts w:asciiTheme="minorHAnsi" w:hAnsiTheme="minorHAnsi" w:cstheme="minorHAnsi"/>
                <w:sz w:val="24"/>
                <w:szCs w:val="24"/>
              </w:rPr>
              <w:t xml:space="preserve">nosing </w:t>
            </w:r>
            <w:r>
              <w:rPr>
                <w:rFonts w:asciiTheme="minorHAnsi" w:hAnsiTheme="minorHAnsi" w:cstheme="minorHAnsi"/>
                <w:sz w:val="24"/>
                <w:szCs w:val="24"/>
              </w:rPr>
              <w:t xml:space="preserve">bonded to 22-gauge steel backing and applied to steps. </w:t>
            </w:r>
            <w:proofErr w:type="spellStart"/>
            <w:r>
              <w:rPr>
                <w:rFonts w:asciiTheme="minorHAnsi" w:hAnsiTheme="minorHAnsi" w:cstheme="minorHAnsi"/>
                <w:sz w:val="24"/>
                <w:szCs w:val="24"/>
              </w:rPr>
              <w:t>Diamonette</w:t>
            </w:r>
            <w:proofErr w:type="spellEnd"/>
            <w:r>
              <w:rPr>
                <w:rFonts w:asciiTheme="minorHAnsi" w:hAnsiTheme="minorHAnsi" w:cstheme="minorHAnsi"/>
                <w:sz w:val="24"/>
                <w:szCs w:val="24"/>
              </w:rPr>
              <w:t xml:space="preserve"> trim on floor edge. </w:t>
            </w:r>
          </w:p>
        </w:tc>
        <w:tc>
          <w:tcPr>
            <w:tcW w:w="3235" w:type="dxa"/>
          </w:tcPr>
          <w:p w14:paraId="35DEA7BA"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16A935AB" w14:textId="77777777" w:rsidTr="00847385">
        <w:tc>
          <w:tcPr>
            <w:tcW w:w="2875" w:type="dxa"/>
          </w:tcPr>
          <w:p w14:paraId="491571DA" w14:textId="77777777" w:rsidR="000D57E0" w:rsidRPr="00ED0EC2" w:rsidRDefault="00091E5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Storage</w:t>
            </w:r>
          </w:p>
        </w:tc>
        <w:tc>
          <w:tcPr>
            <w:tcW w:w="4680" w:type="dxa"/>
          </w:tcPr>
          <w:p w14:paraId="56BD9DDF" w14:textId="77777777" w:rsidR="000D57E0" w:rsidRPr="00ED0EC2" w:rsidRDefault="00091E58" w:rsidP="00B12CC3">
            <w:pPr>
              <w:spacing w:line="240" w:lineRule="auto"/>
              <w:rPr>
                <w:rFonts w:asciiTheme="minorHAnsi" w:hAnsiTheme="minorHAnsi" w:cstheme="minorHAnsi"/>
                <w:sz w:val="24"/>
                <w:szCs w:val="24"/>
              </w:rPr>
            </w:pPr>
            <w:r>
              <w:rPr>
                <w:rFonts w:asciiTheme="minorHAnsi" w:hAnsiTheme="minorHAnsi" w:cstheme="minorHAnsi"/>
                <w:sz w:val="24"/>
                <w:szCs w:val="24"/>
              </w:rPr>
              <w:t>Overhead storage compartment located over with quick release latches.</w:t>
            </w:r>
          </w:p>
        </w:tc>
        <w:tc>
          <w:tcPr>
            <w:tcW w:w="3235" w:type="dxa"/>
          </w:tcPr>
          <w:p w14:paraId="435E6082" w14:textId="77777777" w:rsidR="000D57E0" w:rsidRPr="00ED0EC2" w:rsidRDefault="000D57E0" w:rsidP="0054228C">
            <w:pPr>
              <w:spacing w:line="240" w:lineRule="auto"/>
              <w:jc w:val="center"/>
              <w:rPr>
                <w:rFonts w:asciiTheme="minorHAnsi" w:hAnsiTheme="minorHAnsi" w:cstheme="minorHAnsi"/>
                <w:sz w:val="24"/>
                <w:szCs w:val="24"/>
              </w:rPr>
            </w:pPr>
          </w:p>
        </w:tc>
      </w:tr>
      <w:tr w:rsidR="000D57E0" w:rsidRPr="00ED0EC2" w14:paraId="2C7C137A" w14:textId="77777777" w:rsidTr="00847385">
        <w:tc>
          <w:tcPr>
            <w:tcW w:w="2875" w:type="dxa"/>
          </w:tcPr>
          <w:p w14:paraId="747C9DCF" w14:textId="77777777" w:rsidR="000D57E0" w:rsidRPr="00ED0EC2" w:rsidRDefault="00091E5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Sun Visor</w:t>
            </w:r>
          </w:p>
        </w:tc>
        <w:tc>
          <w:tcPr>
            <w:tcW w:w="4680" w:type="dxa"/>
          </w:tcPr>
          <w:p w14:paraId="6BBF1358" w14:textId="77777777" w:rsidR="000D57E0" w:rsidRPr="00ED0EC2" w:rsidRDefault="00091E58" w:rsidP="00B12CC3">
            <w:pPr>
              <w:spacing w:line="240" w:lineRule="auto"/>
              <w:rPr>
                <w:rFonts w:asciiTheme="minorHAnsi" w:hAnsiTheme="minorHAnsi" w:cstheme="minorHAnsi"/>
                <w:sz w:val="24"/>
                <w:szCs w:val="24"/>
              </w:rPr>
            </w:pPr>
            <w:r>
              <w:rPr>
                <w:rFonts w:asciiTheme="minorHAnsi" w:hAnsiTheme="minorHAnsi" w:cstheme="minorHAnsi"/>
                <w:sz w:val="24"/>
                <w:szCs w:val="24"/>
              </w:rPr>
              <w:t>6”x30” plastic with finished edge. Mounted to windshield header in metal retainment track.</w:t>
            </w:r>
          </w:p>
        </w:tc>
        <w:tc>
          <w:tcPr>
            <w:tcW w:w="3235" w:type="dxa"/>
          </w:tcPr>
          <w:p w14:paraId="1C560EA2" w14:textId="77777777" w:rsidR="000D57E0" w:rsidRPr="00ED0EC2" w:rsidRDefault="000D57E0" w:rsidP="0054228C">
            <w:pPr>
              <w:spacing w:line="240" w:lineRule="auto"/>
              <w:jc w:val="center"/>
              <w:rPr>
                <w:rFonts w:asciiTheme="minorHAnsi" w:hAnsiTheme="minorHAnsi" w:cstheme="minorHAnsi"/>
                <w:sz w:val="24"/>
                <w:szCs w:val="24"/>
              </w:rPr>
            </w:pPr>
          </w:p>
        </w:tc>
      </w:tr>
      <w:tr w:rsidR="00091E58" w:rsidRPr="00ED0EC2" w14:paraId="0712C4C7" w14:textId="77777777" w:rsidTr="00847385">
        <w:tc>
          <w:tcPr>
            <w:tcW w:w="2875" w:type="dxa"/>
          </w:tcPr>
          <w:p w14:paraId="2F03F2C2" w14:textId="77777777" w:rsidR="00091E58" w:rsidRPr="00ED0EC2" w:rsidRDefault="00091E5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Undercoating</w:t>
            </w:r>
          </w:p>
        </w:tc>
        <w:tc>
          <w:tcPr>
            <w:tcW w:w="4680" w:type="dxa"/>
          </w:tcPr>
          <w:p w14:paraId="4584C23C" w14:textId="77777777" w:rsidR="00091E58" w:rsidRPr="00ED0EC2" w:rsidRDefault="00091E58" w:rsidP="00B12CC3">
            <w:pPr>
              <w:spacing w:line="240" w:lineRule="auto"/>
              <w:rPr>
                <w:rFonts w:asciiTheme="minorHAnsi" w:hAnsiTheme="minorHAnsi" w:cstheme="minorHAnsi"/>
                <w:sz w:val="24"/>
                <w:szCs w:val="24"/>
              </w:rPr>
            </w:pPr>
            <w:r>
              <w:rPr>
                <w:rFonts w:asciiTheme="minorHAnsi" w:hAnsiTheme="minorHAnsi" w:cstheme="minorHAnsi"/>
                <w:sz w:val="24"/>
                <w:szCs w:val="24"/>
              </w:rPr>
              <w:t xml:space="preserve">Floor skirts and wheelhouses with asphalt emulsion water based material or equal. </w:t>
            </w:r>
          </w:p>
        </w:tc>
        <w:tc>
          <w:tcPr>
            <w:tcW w:w="3235" w:type="dxa"/>
          </w:tcPr>
          <w:p w14:paraId="111C55C3"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6E4C7CB4" w14:textId="77777777" w:rsidTr="00847385">
        <w:tc>
          <w:tcPr>
            <w:tcW w:w="2875" w:type="dxa"/>
          </w:tcPr>
          <w:p w14:paraId="7613BCD6" w14:textId="77777777" w:rsidR="00091E58" w:rsidRPr="00ED0EC2" w:rsidRDefault="00091E5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Ventilator</w:t>
            </w:r>
          </w:p>
        </w:tc>
        <w:tc>
          <w:tcPr>
            <w:tcW w:w="4680" w:type="dxa"/>
          </w:tcPr>
          <w:p w14:paraId="6E4066EF" w14:textId="77777777" w:rsidR="00091E58" w:rsidRPr="00ED0EC2" w:rsidRDefault="00091E58" w:rsidP="00B12CC3">
            <w:pPr>
              <w:spacing w:line="240" w:lineRule="auto"/>
              <w:rPr>
                <w:rFonts w:asciiTheme="minorHAnsi" w:hAnsiTheme="minorHAnsi" w:cstheme="minorHAnsi"/>
                <w:sz w:val="24"/>
                <w:szCs w:val="24"/>
              </w:rPr>
            </w:pPr>
            <w:r>
              <w:rPr>
                <w:rFonts w:asciiTheme="minorHAnsi" w:hAnsiTheme="minorHAnsi" w:cstheme="minorHAnsi"/>
                <w:sz w:val="24"/>
                <w:szCs w:val="24"/>
              </w:rPr>
              <w:t>Static exhaust located in top front roof.</w:t>
            </w:r>
          </w:p>
        </w:tc>
        <w:tc>
          <w:tcPr>
            <w:tcW w:w="3235" w:type="dxa"/>
          </w:tcPr>
          <w:p w14:paraId="37B9CF24"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4078D59F" w14:textId="77777777" w:rsidTr="00847385">
        <w:tc>
          <w:tcPr>
            <w:tcW w:w="2875" w:type="dxa"/>
          </w:tcPr>
          <w:p w14:paraId="0759036C" w14:textId="77777777" w:rsidR="00091E58" w:rsidRPr="00ED0EC2" w:rsidRDefault="00091E5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Windows</w:t>
            </w:r>
          </w:p>
        </w:tc>
        <w:tc>
          <w:tcPr>
            <w:tcW w:w="4680" w:type="dxa"/>
          </w:tcPr>
          <w:p w14:paraId="7CE50DCA" w14:textId="77777777" w:rsidR="00091E58" w:rsidRPr="00091E58" w:rsidRDefault="00091E58" w:rsidP="0054228C">
            <w:pPr>
              <w:spacing w:line="240" w:lineRule="auto"/>
              <w:jc w:val="center"/>
              <w:rPr>
                <w:rFonts w:asciiTheme="minorHAnsi" w:hAnsiTheme="minorHAnsi" w:cstheme="minorHAnsi"/>
                <w:b/>
                <w:sz w:val="24"/>
                <w:szCs w:val="24"/>
              </w:rPr>
            </w:pPr>
            <w:r w:rsidRPr="00091E58">
              <w:rPr>
                <w:rFonts w:asciiTheme="minorHAnsi" w:hAnsiTheme="minorHAnsi" w:cstheme="minorHAnsi"/>
                <w:b/>
                <w:sz w:val="24"/>
                <w:szCs w:val="24"/>
              </w:rPr>
              <w:t>Driver’s</w:t>
            </w:r>
          </w:p>
        </w:tc>
        <w:tc>
          <w:tcPr>
            <w:tcW w:w="3235" w:type="dxa"/>
          </w:tcPr>
          <w:p w14:paraId="7A4EEA20"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16EE3319" w14:textId="77777777" w:rsidTr="00847385">
        <w:tc>
          <w:tcPr>
            <w:tcW w:w="2875" w:type="dxa"/>
          </w:tcPr>
          <w:p w14:paraId="76A8024F" w14:textId="77777777" w:rsidR="00091E58" w:rsidRPr="00ED0EC2" w:rsidRDefault="00091E58" w:rsidP="0054228C">
            <w:pPr>
              <w:spacing w:line="240" w:lineRule="auto"/>
              <w:jc w:val="center"/>
              <w:rPr>
                <w:rFonts w:asciiTheme="minorHAnsi" w:hAnsiTheme="minorHAnsi" w:cstheme="minorHAnsi"/>
                <w:b/>
                <w:sz w:val="24"/>
                <w:szCs w:val="24"/>
              </w:rPr>
            </w:pPr>
          </w:p>
        </w:tc>
        <w:tc>
          <w:tcPr>
            <w:tcW w:w="4680" w:type="dxa"/>
          </w:tcPr>
          <w:p w14:paraId="266D90D4" w14:textId="0B38719E" w:rsidR="00091E58" w:rsidRPr="00ED0EC2" w:rsidRDefault="002D279D" w:rsidP="00B12CC3">
            <w:pPr>
              <w:spacing w:line="240" w:lineRule="auto"/>
              <w:rPr>
                <w:rFonts w:asciiTheme="minorHAnsi" w:hAnsiTheme="minorHAnsi" w:cstheme="minorHAnsi"/>
                <w:sz w:val="24"/>
                <w:szCs w:val="24"/>
              </w:rPr>
            </w:pPr>
            <w:r>
              <w:rPr>
                <w:rFonts w:asciiTheme="minorHAnsi" w:hAnsiTheme="minorHAnsi" w:cstheme="minorHAnsi"/>
                <w:sz w:val="24"/>
                <w:szCs w:val="24"/>
              </w:rPr>
              <w:t>Double sliding sash w/latch. Tempered glass. Composite construction of non</w:t>
            </w:r>
            <w:r w:rsidR="00B12CC3">
              <w:rPr>
                <w:rFonts w:asciiTheme="minorHAnsi" w:hAnsiTheme="minorHAnsi" w:cstheme="minorHAnsi"/>
                <w:sz w:val="24"/>
                <w:szCs w:val="24"/>
              </w:rPr>
              <w:t>-</w:t>
            </w:r>
            <w:r>
              <w:rPr>
                <w:rFonts w:asciiTheme="minorHAnsi" w:hAnsiTheme="minorHAnsi" w:cstheme="minorHAnsi"/>
                <w:sz w:val="24"/>
                <w:szCs w:val="24"/>
              </w:rPr>
              <w:t>bonded corrosive material.</w:t>
            </w:r>
          </w:p>
        </w:tc>
        <w:tc>
          <w:tcPr>
            <w:tcW w:w="3235" w:type="dxa"/>
          </w:tcPr>
          <w:p w14:paraId="5459DFDE"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63FCA476" w14:textId="77777777" w:rsidTr="00847385">
        <w:tc>
          <w:tcPr>
            <w:tcW w:w="2875" w:type="dxa"/>
          </w:tcPr>
          <w:p w14:paraId="4B2B0BB1" w14:textId="77777777" w:rsidR="00091E58" w:rsidRPr="00ED0EC2" w:rsidRDefault="00091E58" w:rsidP="0054228C">
            <w:pPr>
              <w:spacing w:line="240" w:lineRule="auto"/>
              <w:jc w:val="center"/>
              <w:rPr>
                <w:rFonts w:asciiTheme="minorHAnsi" w:hAnsiTheme="minorHAnsi" w:cstheme="minorHAnsi"/>
                <w:b/>
                <w:sz w:val="24"/>
                <w:szCs w:val="24"/>
              </w:rPr>
            </w:pPr>
          </w:p>
        </w:tc>
        <w:tc>
          <w:tcPr>
            <w:tcW w:w="4680" w:type="dxa"/>
          </w:tcPr>
          <w:p w14:paraId="4D6C5553" w14:textId="77777777" w:rsidR="00091E58" w:rsidRPr="002D279D" w:rsidRDefault="002D279D" w:rsidP="0054228C">
            <w:pPr>
              <w:spacing w:line="240" w:lineRule="auto"/>
              <w:jc w:val="center"/>
              <w:rPr>
                <w:rFonts w:asciiTheme="minorHAnsi" w:hAnsiTheme="minorHAnsi" w:cstheme="minorHAnsi"/>
                <w:b/>
                <w:sz w:val="24"/>
                <w:szCs w:val="24"/>
              </w:rPr>
            </w:pPr>
            <w:r w:rsidRPr="002D279D">
              <w:rPr>
                <w:rFonts w:asciiTheme="minorHAnsi" w:hAnsiTheme="minorHAnsi" w:cstheme="minorHAnsi"/>
                <w:b/>
                <w:sz w:val="24"/>
                <w:szCs w:val="24"/>
              </w:rPr>
              <w:t>Side Windows</w:t>
            </w:r>
          </w:p>
        </w:tc>
        <w:tc>
          <w:tcPr>
            <w:tcW w:w="3235" w:type="dxa"/>
          </w:tcPr>
          <w:p w14:paraId="50122AB1"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6ACB3E86" w14:textId="77777777" w:rsidTr="00847385">
        <w:tc>
          <w:tcPr>
            <w:tcW w:w="2875" w:type="dxa"/>
          </w:tcPr>
          <w:p w14:paraId="6E3E2CBD" w14:textId="77777777" w:rsidR="00091E58" w:rsidRPr="00ED0EC2" w:rsidRDefault="00091E58" w:rsidP="0054228C">
            <w:pPr>
              <w:spacing w:line="240" w:lineRule="auto"/>
              <w:jc w:val="center"/>
              <w:rPr>
                <w:rFonts w:asciiTheme="minorHAnsi" w:hAnsiTheme="minorHAnsi" w:cstheme="minorHAnsi"/>
                <w:b/>
                <w:sz w:val="24"/>
                <w:szCs w:val="24"/>
              </w:rPr>
            </w:pPr>
          </w:p>
        </w:tc>
        <w:tc>
          <w:tcPr>
            <w:tcW w:w="4680" w:type="dxa"/>
          </w:tcPr>
          <w:p w14:paraId="624741C0" w14:textId="77777777" w:rsidR="00091E58" w:rsidRPr="00ED0EC2" w:rsidRDefault="002D279D" w:rsidP="00B12CC3">
            <w:pPr>
              <w:spacing w:line="240" w:lineRule="auto"/>
              <w:rPr>
                <w:rFonts w:asciiTheme="minorHAnsi" w:hAnsiTheme="minorHAnsi" w:cstheme="minorHAnsi"/>
                <w:sz w:val="24"/>
                <w:szCs w:val="24"/>
              </w:rPr>
            </w:pPr>
            <w:r>
              <w:rPr>
                <w:rFonts w:asciiTheme="minorHAnsi" w:hAnsiTheme="minorHAnsi" w:cstheme="minorHAnsi"/>
                <w:sz w:val="24"/>
                <w:szCs w:val="24"/>
              </w:rPr>
              <w:t>Bonded split sash, with tempered glass. 12” window opening.</w:t>
            </w:r>
          </w:p>
        </w:tc>
        <w:tc>
          <w:tcPr>
            <w:tcW w:w="3235" w:type="dxa"/>
          </w:tcPr>
          <w:p w14:paraId="62B23C96"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14C55AB1" w14:textId="77777777" w:rsidTr="00847385">
        <w:tc>
          <w:tcPr>
            <w:tcW w:w="2875" w:type="dxa"/>
          </w:tcPr>
          <w:p w14:paraId="122A9A70" w14:textId="77777777" w:rsidR="00091E58" w:rsidRPr="00ED0EC2" w:rsidRDefault="002D279D"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Windshield Washers</w:t>
            </w:r>
          </w:p>
        </w:tc>
        <w:tc>
          <w:tcPr>
            <w:tcW w:w="4680" w:type="dxa"/>
          </w:tcPr>
          <w:p w14:paraId="077362A1" w14:textId="6C6293AE" w:rsidR="00091E58" w:rsidRPr="00ED0EC2" w:rsidRDefault="002D279D" w:rsidP="00B12CC3">
            <w:pPr>
              <w:spacing w:line="240" w:lineRule="auto"/>
              <w:rPr>
                <w:rFonts w:asciiTheme="minorHAnsi" w:hAnsiTheme="minorHAnsi" w:cstheme="minorHAnsi"/>
                <w:sz w:val="24"/>
                <w:szCs w:val="24"/>
              </w:rPr>
            </w:pPr>
            <w:r>
              <w:rPr>
                <w:rFonts w:asciiTheme="minorHAnsi" w:hAnsiTheme="minorHAnsi" w:cstheme="minorHAnsi"/>
                <w:sz w:val="24"/>
                <w:szCs w:val="24"/>
              </w:rPr>
              <w:t>(2)</w:t>
            </w:r>
            <w:r w:rsidR="00B12CC3">
              <w:rPr>
                <w:rFonts w:asciiTheme="minorHAnsi" w:hAnsiTheme="minorHAnsi" w:cstheme="minorHAnsi"/>
                <w:sz w:val="24"/>
                <w:szCs w:val="24"/>
              </w:rPr>
              <w:t xml:space="preserve"> E</w:t>
            </w:r>
            <w:r>
              <w:rPr>
                <w:rFonts w:asciiTheme="minorHAnsi" w:hAnsiTheme="minorHAnsi" w:cstheme="minorHAnsi"/>
                <w:sz w:val="24"/>
                <w:szCs w:val="24"/>
              </w:rPr>
              <w:t>lectric, approximately one</w:t>
            </w:r>
            <w:r w:rsidR="00B12CC3">
              <w:rPr>
                <w:rFonts w:asciiTheme="minorHAnsi" w:hAnsiTheme="minorHAnsi" w:cstheme="minorHAnsi"/>
                <w:sz w:val="24"/>
                <w:szCs w:val="24"/>
              </w:rPr>
              <w:t>-</w:t>
            </w:r>
            <w:r>
              <w:rPr>
                <w:rFonts w:asciiTheme="minorHAnsi" w:hAnsiTheme="minorHAnsi" w:cstheme="minorHAnsi"/>
                <w:sz w:val="24"/>
                <w:szCs w:val="24"/>
              </w:rPr>
              <w:t>gallon capacity.</w:t>
            </w:r>
          </w:p>
        </w:tc>
        <w:tc>
          <w:tcPr>
            <w:tcW w:w="3235" w:type="dxa"/>
          </w:tcPr>
          <w:p w14:paraId="709B66D8"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5C436294" w14:textId="77777777" w:rsidTr="00847385">
        <w:tc>
          <w:tcPr>
            <w:tcW w:w="2875" w:type="dxa"/>
          </w:tcPr>
          <w:p w14:paraId="7234F344" w14:textId="77777777" w:rsidR="00091E58" w:rsidRPr="00ED0EC2" w:rsidRDefault="002D279D"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Windshield Wipers</w:t>
            </w:r>
          </w:p>
        </w:tc>
        <w:tc>
          <w:tcPr>
            <w:tcW w:w="4680" w:type="dxa"/>
          </w:tcPr>
          <w:p w14:paraId="74657608" w14:textId="3314AA49" w:rsidR="00091E58" w:rsidRPr="00B12CC3" w:rsidRDefault="00B12CC3" w:rsidP="00B12CC3">
            <w:pPr>
              <w:spacing w:line="240" w:lineRule="auto"/>
              <w:rPr>
                <w:rFonts w:asciiTheme="minorHAnsi" w:hAnsiTheme="minorHAnsi" w:cstheme="minorHAnsi"/>
                <w:sz w:val="24"/>
                <w:szCs w:val="24"/>
              </w:rPr>
            </w:pPr>
            <w:r>
              <w:rPr>
                <w:rFonts w:asciiTheme="minorHAnsi" w:hAnsiTheme="minorHAnsi" w:cstheme="minorHAnsi"/>
                <w:sz w:val="24"/>
                <w:szCs w:val="24"/>
              </w:rPr>
              <w:t xml:space="preserve">(1) </w:t>
            </w:r>
            <w:r w:rsidR="002D279D" w:rsidRPr="00B12CC3">
              <w:rPr>
                <w:rFonts w:asciiTheme="minorHAnsi" w:hAnsiTheme="minorHAnsi" w:cstheme="minorHAnsi"/>
                <w:sz w:val="24"/>
                <w:szCs w:val="24"/>
              </w:rPr>
              <w:t>Electric bottom mounted heavy</w:t>
            </w:r>
            <w:r>
              <w:rPr>
                <w:rFonts w:asciiTheme="minorHAnsi" w:hAnsiTheme="minorHAnsi" w:cstheme="minorHAnsi"/>
                <w:sz w:val="24"/>
                <w:szCs w:val="24"/>
              </w:rPr>
              <w:t>-</w:t>
            </w:r>
            <w:r w:rsidR="002D279D" w:rsidRPr="00B12CC3">
              <w:rPr>
                <w:rFonts w:asciiTheme="minorHAnsi" w:hAnsiTheme="minorHAnsi" w:cstheme="minorHAnsi"/>
                <w:sz w:val="24"/>
                <w:szCs w:val="24"/>
              </w:rPr>
              <w:t xml:space="preserve">duty motors with at least 2 speeds. Heavy duty wet arm wipers. INTERMITTENT </w:t>
            </w:r>
          </w:p>
        </w:tc>
        <w:tc>
          <w:tcPr>
            <w:tcW w:w="3235" w:type="dxa"/>
          </w:tcPr>
          <w:p w14:paraId="736DF455"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3C632780" w14:textId="77777777" w:rsidTr="00847385">
        <w:tc>
          <w:tcPr>
            <w:tcW w:w="2875" w:type="dxa"/>
          </w:tcPr>
          <w:p w14:paraId="2029B1CB" w14:textId="77777777" w:rsidR="00091E58" w:rsidRPr="00ED0EC2" w:rsidRDefault="002D279D"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Wiring</w:t>
            </w:r>
          </w:p>
        </w:tc>
        <w:tc>
          <w:tcPr>
            <w:tcW w:w="4680" w:type="dxa"/>
          </w:tcPr>
          <w:p w14:paraId="7A966D0B" w14:textId="77777777" w:rsidR="00091E58" w:rsidRPr="00ED0EC2" w:rsidRDefault="002D279D" w:rsidP="00B12CC3">
            <w:pPr>
              <w:spacing w:line="240" w:lineRule="auto"/>
              <w:rPr>
                <w:rFonts w:asciiTheme="minorHAnsi" w:hAnsiTheme="minorHAnsi" w:cstheme="minorHAnsi"/>
                <w:sz w:val="24"/>
                <w:szCs w:val="24"/>
              </w:rPr>
            </w:pPr>
            <w:r>
              <w:rPr>
                <w:rFonts w:asciiTheme="minorHAnsi" w:hAnsiTheme="minorHAnsi" w:cstheme="minorHAnsi"/>
                <w:sz w:val="24"/>
                <w:szCs w:val="24"/>
              </w:rPr>
              <w:t>Color coded and numbered in molding above left and right windows with main wiring down the left side.</w:t>
            </w:r>
          </w:p>
        </w:tc>
        <w:tc>
          <w:tcPr>
            <w:tcW w:w="3235" w:type="dxa"/>
          </w:tcPr>
          <w:p w14:paraId="77E236F4"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6AFE857B" w14:textId="77777777" w:rsidTr="00847385">
        <w:tc>
          <w:tcPr>
            <w:tcW w:w="2875" w:type="dxa"/>
          </w:tcPr>
          <w:p w14:paraId="42EF32E4" w14:textId="77777777" w:rsidR="00091E58" w:rsidRPr="00ED0EC2" w:rsidRDefault="002D279D"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Safety Equipment</w:t>
            </w:r>
          </w:p>
        </w:tc>
        <w:tc>
          <w:tcPr>
            <w:tcW w:w="4680" w:type="dxa"/>
          </w:tcPr>
          <w:p w14:paraId="6D80230D" w14:textId="77777777" w:rsidR="00091E58" w:rsidRDefault="002D279D" w:rsidP="002D279D">
            <w:pPr>
              <w:spacing w:line="240" w:lineRule="auto"/>
              <w:rPr>
                <w:rFonts w:asciiTheme="minorHAnsi" w:hAnsiTheme="minorHAnsi" w:cstheme="minorHAnsi"/>
                <w:sz w:val="24"/>
                <w:szCs w:val="24"/>
              </w:rPr>
            </w:pPr>
            <w:r>
              <w:rPr>
                <w:rFonts w:asciiTheme="minorHAnsi" w:hAnsiTheme="minorHAnsi" w:cstheme="minorHAnsi"/>
                <w:sz w:val="24"/>
                <w:szCs w:val="24"/>
              </w:rPr>
              <w:t>5lb. ABCD fire extinguisher</w:t>
            </w:r>
          </w:p>
          <w:p w14:paraId="67CD9BD6" w14:textId="77777777" w:rsidR="002D279D" w:rsidRDefault="002D279D" w:rsidP="002D279D">
            <w:pPr>
              <w:spacing w:line="240" w:lineRule="auto"/>
              <w:rPr>
                <w:rFonts w:asciiTheme="minorHAnsi" w:hAnsiTheme="minorHAnsi" w:cstheme="minorHAnsi"/>
                <w:sz w:val="24"/>
                <w:szCs w:val="24"/>
              </w:rPr>
            </w:pPr>
            <w:r>
              <w:rPr>
                <w:rFonts w:asciiTheme="minorHAnsi" w:hAnsiTheme="minorHAnsi" w:cstheme="minorHAnsi"/>
                <w:sz w:val="24"/>
                <w:szCs w:val="24"/>
              </w:rPr>
              <w:t>(2) chock blocks-rubber</w:t>
            </w:r>
          </w:p>
          <w:p w14:paraId="55E05328" w14:textId="505DD9A7" w:rsidR="002D279D" w:rsidRDefault="002D279D" w:rsidP="002D279D">
            <w:pPr>
              <w:spacing w:line="240" w:lineRule="auto"/>
              <w:rPr>
                <w:rFonts w:asciiTheme="minorHAnsi" w:hAnsiTheme="minorHAnsi" w:cstheme="minorHAnsi"/>
                <w:sz w:val="24"/>
                <w:szCs w:val="24"/>
              </w:rPr>
            </w:pPr>
            <w:r>
              <w:rPr>
                <w:rFonts w:asciiTheme="minorHAnsi" w:hAnsiTheme="minorHAnsi" w:cstheme="minorHAnsi"/>
                <w:sz w:val="24"/>
                <w:szCs w:val="24"/>
              </w:rPr>
              <w:t>24</w:t>
            </w:r>
            <w:r w:rsidR="00B12CC3">
              <w:rPr>
                <w:rFonts w:asciiTheme="minorHAnsi" w:hAnsiTheme="minorHAnsi" w:cstheme="minorHAnsi"/>
                <w:sz w:val="24"/>
                <w:szCs w:val="24"/>
              </w:rPr>
              <w:t>-</w:t>
            </w:r>
            <w:r>
              <w:rPr>
                <w:rFonts w:asciiTheme="minorHAnsi" w:hAnsiTheme="minorHAnsi" w:cstheme="minorHAnsi"/>
                <w:sz w:val="24"/>
                <w:szCs w:val="24"/>
              </w:rPr>
              <w:t>unit first aid kit</w:t>
            </w:r>
          </w:p>
          <w:p w14:paraId="19E30D62" w14:textId="77777777" w:rsidR="002D279D" w:rsidRDefault="002D279D" w:rsidP="002D279D">
            <w:pPr>
              <w:spacing w:line="240" w:lineRule="auto"/>
              <w:rPr>
                <w:rFonts w:asciiTheme="minorHAnsi" w:hAnsiTheme="minorHAnsi" w:cstheme="minorHAnsi"/>
                <w:sz w:val="24"/>
                <w:szCs w:val="24"/>
              </w:rPr>
            </w:pPr>
            <w:r>
              <w:rPr>
                <w:rFonts w:asciiTheme="minorHAnsi" w:hAnsiTheme="minorHAnsi" w:cstheme="minorHAnsi"/>
                <w:sz w:val="24"/>
                <w:szCs w:val="24"/>
              </w:rPr>
              <w:t>Body Fluid clean up kit</w:t>
            </w:r>
          </w:p>
          <w:p w14:paraId="36853900" w14:textId="77777777" w:rsidR="002D279D" w:rsidRDefault="002D279D" w:rsidP="002D279D">
            <w:pPr>
              <w:spacing w:line="240" w:lineRule="auto"/>
              <w:rPr>
                <w:rFonts w:asciiTheme="minorHAnsi" w:hAnsiTheme="minorHAnsi" w:cstheme="minorHAnsi"/>
                <w:sz w:val="24"/>
                <w:szCs w:val="24"/>
              </w:rPr>
            </w:pPr>
            <w:r>
              <w:rPr>
                <w:rFonts w:asciiTheme="minorHAnsi" w:hAnsiTheme="minorHAnsi" w:cstheme="minorHAnsi"/>
                <w:sz w:val="24"/>
                <w:szCs w:val="24"/>
              </w:rPr>
              <w:t>Back up alarm</w:t>
            </w:r>
          </w:p>
          <w:p w14:paraId="2FE88B05" w14:textId="561BB965" w:rsidR="002D279D" w:rsidRDefault="002D279D" w:rsidP="002D279D">
            <w:pPr>
              <w:spacing w:line="240" w:lineRule="auto"/>
              <w:rPr>
                <w:rFonts w:asciiTheme="minorHAnsi" w:hAnsiTheme="minorHAnsi" w:cstheme="minorHAnsi"/>
                <w:sz w:val="24"/>
                <w:szCs w:val="24"/>
              </w:rPr>
            </w:pPr>
            <w:r>
              <w:rPr>
                <w:rFonts w:asciiTheme="minorHAnsi" w:hAnsiTheme="minorHAnsi" w:cstheme="minorHAnsi"/>
                <w:sz w:val="24"/>
                <w:szCs w:val="24"/>
              </w:rPr>
              <w:t>Electric stop arm w/strob</w:t>
            </w:r>
            <w:r w:rsidR="00802FE4">
              <w:rPr>
                <w:rFonts w:asciiTheme="minorHAnsi" w:hAnsiTheme="minorHAnsi" w:cstheme="minorHAnsi"/>
                <w:sz w:val="24"/>
                <w:szCs w:val="24"/>
              </w:rPr>
              <w:t>e-optional</w:t>
            </w:r>
          </w:p>
          <w:p w14:paraId="072A0660" w14:textId="3B73C05F" w:rsidR="002D279D" w:rsidRDefault="002D279D" w:rsidP="002D279D">
            <w:pPr>
              <w:spacing w:line="240" w:lineRule="auto"/>
              <w:rPr>
                <w:rFonts w:asciiTheme="minorHAnsi" w:hAnsiTheme="minorHAnsi" w:cstheme="minorHAnsi"/>
                <w:sz w:val="24"/>
                <w:szCs w:val="24"/>
              </w:rPr>
            </w:pPr>
            <w:r>
              <w:rPr>
                <w:rFonts w:asciiTheme="minorHAnsi" w:hAnsiTheme="minorHAnsi" w:cstheme="minorHAnsi"/>
                <w:sz w:val="24"/>
                <w:szCs w:val="24"/>
              </w:rPr>
              <w:t>(2)</w:t>
            </w:r>
            <w:r w:rsidR="00B12CC3">
              <w:rPr>
                <w:rFonts w:asciiTheme="minorHAnsi" w:hAnsiTheme="minorHAnsi" w:cstheme="minorHAnsi"/>
                <w:sz w:val="24"/>
                <w:szCs w:val="24"/>
              </w:rPr>
              <w:t xml:space="preserve"> </w:t>
            </w:r>
            <w:r>
              <w:rPr>
                <w:rFonts w:asciiTheme="minorHAnsi" w:hAnsiTheme="minorHAnsi" w:cstheme="minorHAnsi"/>
                <w:sz w:val="24"/>
                <w:szCs w:val="24"/>
              </w:rPr>
              <w:t>Roof escape/ventilation hatches and</w:t>
            </w:r>
          </w:p>
          <w:p w14:paraId="72435641" w14:textId="5C8F0417" w:rsidR="002D279D" w:rsidRPr="00ED0EC2" w:rsidRDefault="002D279D" w:rsidP="002D279D">
            <w:pPr>
              <w:spacing w:line="240" w:lineRule="auto"/>
              <w:rPr>
                <w:rFonts w:asciiTheme="minorHAnsi" w:hAnsiTheme="minorHAnsi" w:cstheme="minorHAnsi"/>
                <w:sz w:val="24"/>
                <w:szCs w:val="24"/>
              </w:rPr>
            </w:pPr>
            <w:r>
              <w:rPr>
                <w:rFonts w:asciiTheme="minorHAnsi" w:hAnsiTheme="minorHAnsi" w:cstheme="minorHAnsi"/>
                <w:sz w:val="24"/>
                <w:szCs w:val="24"/>
              </w:rPr>
              <w:t xml:space="preserve">(4) </w:t>
            </w:r>
            <w:r w:rsidR="00B12CC3">
              <w:rPr>
                <w:rFonts w:asciiTheme="minorHAnsi" w:hAnsiTheme="minorHAnsi" w:cstheme="minorHAnsi"/>
                <w:sz w:val="24"/>
                <w:szCs w:val="24"/>
              </w:rPr>
              <w:t>E</w:t>
            </w:r>
            <w:r>
              <w:rPr>
                <w:rFonts w:asciiTheme="minorHAnsi" w:hAnsiTheme="minorHAnsi" w:cstheme="minorHAnsi"/>
                <w:sz w:val="24"/>
                <w:szCs w:val="24"/>
              </w:rPr>
              <w:t>mergency push out windows (2 per side)</w:t>
            </w:r>
          </w:p>
        </w:tc>
        <w:tc>
          <w:tcPr>
            <w:tcW w:w="3235" w:type="dxa"/>
          </w:tcPr>
          <w:p w14:paraId="1C510376"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25B01152" w14:textId="77777777" w:rsidTr="00847385">
        <w:tc>
          <w:tcPr>
            <w:tcW w:w="2875" w:type="dxa"/>
          </w:tcPr>
          <w:p w14:paraId="4153A1B1" w14:textId="77777777" w:rsidR="00091E58" w:rsidRPr="00ED0EC2" w:rsidRDefault="002D279D"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Radio</w:t>
            </w:r>
          </w:p>
        </w:tc>
        <w:tc>
          <w:tcPr>
            <w:tcW w:w="4680" w:type="dxa"/>
          </w:tcPr>
          <w:p w14:paraId="406ECD41" w14:textId="77777777" w:rsidR="00091E58" w:rsidRPr="00ED0EC2" w:rsidRDefault="002D279D" w:rsidP="00B12CC3">
            <w:pPr>
              <w:spacing w:line="240" w:lineRule="auto"/>
              <w:rPr>
                <w:rFonts w:asciiTheme="minorHAnsi" w:hAnsiTheme="minorHAnsi" w:cstheme="minorHAnsi"/>
                <w:sz w:val="24"/>
                <w:szCs w:val="24"/>
              </w:rPr>
            </w:pPr>
            <w:r>
              <w:rPr>
                <w:rFonts w:asciiTheme="minorHAnsi" w:hAnsiTheme="minorHAnsi" w:cstheme="minorHAnsi"/>
                <w:sz w:val="24"/>
                <w:szCs w:val="24"/>
              </w:rPr>
              <w:t>AM/FM</w:t>
            </w:r>
            <w:r w:rsidRPr="00D84702">
              <w:rPr>
                <w:rFonts w:asciiTheme="minorHAnsi" w:hAnsiTheme="minorHAnsi" w:cstheme="minorHAnsi"/>
                <w:sz w:val="24"/>
                <w:szCs w:val="24"/>
              </w:rPr>
              <w:t>/CD</w:t>
            </w:r>
          </w:p>
        </w:tc>
        <w:tc>
          <w:tcPr>
            <w:tcW w:w="3235" w:type="dxa"/>
          </w:tcPr>
          <w:p w14:paraId="75C51B2A"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3425104C" w14:textId="77777777" w:rsidTr="00847385">
        <w:tc>
          <w:tcPr>
            <w:tcW w:w="2875" w:type="dxa"/>
          </w:tcPr>
          <w:p w14:paraId="0DA7226B" w14:textId="77777777" w:rsidR="00091E58" w:rsidRDefault="002D279D"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Air Conditioning</w:t>
            </w:r>
          </w:p>
          <w:p w14:paraId="6E954264" w14:textId="2C262421" w:rsidR="00B12CC3" w:rsidRPr="00ED0EC2" w:rsidRDefault="00B12CC3" w:rsidP="0054228C">
            <w:pPr>
              <w:spacing w:line="240" w:lineRule="auto"/>
              <w:jc w:val="center"/>
              <w:rPr>
                <w:rFonts w:asciiTheme="minorHAnsi" w:hAnsiTheme="minorHAnsi" w:cstheme="minorHAnsi"/>
                <w:b/>
                <w:sz w:val="24"/>
                <w:szCs w:val="24"/>
              </w:rPr>
            </w:pPr>
            <w:r w:rsidRPr="00B12CC3">
              <w:rPr>
                <w:rFonts w:asciiTheme="minorHAnsi" w:hAnsiTheme="minorHAnsi" w:cstheme="minorHAnsi"/>
                <w:b/>
                <w:color w:val="FF0000"/>
                <w:sz w:val="24"/>
                <w:szCs w:val="24"/>
              </w:rPr>
              <w:t>(Optional)</w:t>
            </w:r>
          </w:p>
        </w:tc>
        <w:tc>
          <w:tcPr>
            <w:tcW w:w="4680" w:type="dxa"/>
          </w:tcPr>
          <w:p w14:paraId="6F20DABB" w14:textId="77777777" w:rsidR="00091E5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55,000 BTU rear air conditioner with skirt mounted condenser.</w:t>
            </w:r>
          </w:p>
        </w:tc>
        <w:tc>
          <w:tcPr>
            <w:tcW w:w="3235" w:type="dxa"/>
          </w:tcPr>
          <w:p w14:paraId="5A74210F"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6A8FF997" w14:textId="77777777" w:rsidTr="00847385">
        <w:tc>
          <w:tcPr>
            <w:tcW w:w="2875" w:type="dxa"/>
          </w:tcPr>
          <w:p w14:paraId="0CEEF0E7" w14:textId="77777777" w:rsidR="00091E5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Wheelbase</w:t>
            </w:r>
          </w:p>
        </w:tc>
        <w:tc>
          <w:tcPr>
            <w:tcW w:w="4680" w:type="dxa"/>
          </w:tcPr>
          <w:p w14:paraId="459C97B9" w14:textId="77777777" w:rsidR="00091E5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10.8 section modules. 110.000 PSI</w:t>
            </w:r>
          </w:p>
        </w:tc>
        <w:tc>
          <w:tcPr>
            <w:tcW w:w="3235" w:type="dxa"/>
          </w:tcPr>
          <w:p w14:paraId="23756AD4"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1CDE6924" w14:textId="77777777" w:rsidTr="00847385">
        <w:tc>
          <w:tcPr>
            <w:tcW w:w="2875" w:type="dxa"/>
          </w:tcPr>
          <w:p w14:paraId="30670700" w14:textId="77777777" w:rsidR="00091E5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Frame</w:t>
            </w:r>
          </w:p>
        </w:tc>
        <w:tc>
          <w:tcPr>
            <w:tcW w:w="4680" w:type="dxa"/>
          </w:tcPr>
          <w:p w14:paraId="7B84491D" w14:textId="7BA88D0B" w:rsidR="00091E5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200 H.P. 6</w:t>
            </w:r>
            <w:r w:rsidR="00B12CC3">
              <w:rPr>
                <w:rFonts w:asciiTheme="minorHAnsi" w:hAnsiTheme="minorHAnsi" w:cstheme="minorHAnsi"/>
                <w:sz w:val="24"/>
                <w:szCs w:val="24"/>
              </w:rPr>
              <w:t>-</w:t>
            </w:r>
            <w:r>
              <w:rPr>
                <w:rFonts w:asciiTheme="minorHAnsi" w:hAnsiTheme="minorHAnsi" w:cstheme="minorHAnsi"/>
                <w:sz w:val="24"/>
                <w:szCs w:val="24"/>
              </w:rPr>
              <w:t>cylinder turbocharged diesel or gas design. Must meet or exceed emission standards.</w:t>
            </w:r>
          </w:p>
        </w:tc>
        <w:tc>
          <w:tcPr>
            <w:tcW w:w="3235" w:type="dxa"/>
          </w:tcPr>
          <w:p w14:paraId="1CF5CDA1"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2164D818" w14:textId="77777777" w:rsidTr="00847385">
        <w:tc>
          <w:tcPr>
            <w:tcW w:w="2875" w:type="dxa"/>
          </w:tcPr>
          <w:p w14:paraId="1B7440C7" w14:textId="77777777" w:rsidR="00091E5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Transmission</w:t>
            </w:r>
          </w:p>
        </w:tc>
        <w:tc>
          <w:tcPr>
            <w:tcW w:w="4680" w:type="dxa"/>
          </w:tcPr>
          <w:p w14:paraId="55E5DCB2" w14:textId="0C37E426" w:rsidR="00802FE4"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Steering column or dashboard mounted shift control</w:t>
            </w:r>
            <w:r w:rsidR="00802FE4">
              <w:rPr>
                <w:rFonts w:asciiTheme="minorHAnsi" w:hAnsiTheme="minorHAnsi" w:cstheme="minorHAnsi"/>
                <w:sz w:val="24"/>
                <w:szCs w:val="24"/>
              </w:rPr>
              <w:t xml:space="preserve"> (automatic)</w:t>
            </w:r>
            <w:r>
              <w:rPr>
                <w:rFonts w:asciiTheme="minorHAnsi" w:hAnsiTheme="minorHAnsi" w:cstheme="minorHAnsi"/>
                <w:sz w:val="24"/>
                <w:szCs w:val="24"/>
              </w:rPr>
              <w:t>.</w:t>
            </w:r>
          </w:p>
        </w:tc>
        <w:tc>
          <w:tcPr>
            <w:tcW w:w="3235" w:type="dxa"/>
          </w:tcPr>
          <w:p w14:paraId="6E5080A9" w14:textId="77777777" w:rsidR="00091E58" w:rsidRPr="00ED0EC2" w:rsidRDefault="00091E58" w:rsidP="0054228C">
            <w:pPr>
              <w:spacing w:line="240" w:lineRule="auto"/>
              <w:jc w:val="center"/>
              <w:rPr>
                <w:rFonts w:asciiTheme="minorHAnsi" w:hAnsiTheme="minorHAnsi" w:cstheme="minorHAnsi"/>
                <w:sz w:val="24"/>
                <w:szCs w:val="24"/>
              </w:rPr>
            </w:pPr>
          </w:p>
        </w:tc>
      </w:tr>
      <w:tr w:rsidR="00091E58" w:rsidRPr="00ED0EC2" w14:paraId="1D6667F4" w14:textId="77777777" w:rsidTr="00847385">
        <w:tc>
          <w:tcPr>
            <w:tcW w:w="2875" w:type="dxa"/>
          </w:tcPr>
          <w:p w14:paraId="34C2DE92" w14:textId="77777777" w:rsidR="00091E5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Rear Axle</w:t>
            </w:r>
          </w:p>
        </w:tc>
        <w:tc>
          <w:tcPr>
            <w:tcW w:w="4680" w:type="dxa"/>
          </w:tcPr>
          <w:p w14:paraId="32E15650" w14:textId="77777777" w:rsidR="00091E5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17,000 lb. capacity minimum geared appropriately for 70 mph.</w:t>
            </w:r>
          </w:p>
        </w:tc>
        <w:tc>
          <w:tcPr>
            <w:tcW w:w="3235" w:type="dxa"/>
          </w:tcPr>
          <w:p w14:paraId="09B91BA6" w14:textId="77777777" w:rsidR="00091E58" w:rsidRPr="00ED0EC2" w:rsidRDefault="00091E58" w:rsidP="0054228C">
            <w:pPr>
              <w:spacing w:line="240" w:lineRule="auto"/>
              <w:jc w:val="center"/>
              <w:rPr>
                <w:rFonts w:asciiTheme="minorHAnsi" w:hAnsiTheme="minorHAnsi" w:cstheme="minorHAnsi"/>
                <w:sz w:val="24"/>
                <w:szCs w:val="24"/>
              </w:rPr>
            </w:pPr>
          </w:p>
        </w:tc>
      </w:tr>
      <w:tr w:rsidR="007B0EF8" w:rsidRPr="00ED0EC2" w14:paraId="1909382F" w14:textId="77777777" w:rsidTr="00847385">
        <w:tc>
          <w:tcPr>
            <w:tcW w:w="2875" w:type="dxa"/>
          </w:tcPr>
          <w:p w14:paraId="7CAEBB67" w14:textId="77777777" w:rsidR="007B0EF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Rear Suspension </w:t>
            </w:r>
          </w:p>
        </w:tc>
        <w:tc>
          <w:tcPr>
            <w:tcW w:w="4680" w:type="dxa"/>
          </w:tcPr>
          <w:p w14:paraId="56584E5C" w14:textId="77777777" w:rsidR="007B0EF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19,000 lb. taper leaf springs</w:t>
            </w:r>
          </w:p>
        </w:tc>
        <w:tc>
          <w:tcPr>
            <w:tcW w:w="3235" w:type="dxa"/>
          </w:tcPr>
          <w:p w14:paraId="14C307A6"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00261A13" w14:textId="77777777" w:rsidTr="00847385">
        <w:tc>
          <w:tcPr>
            <w:tcW w:w="2875" w:type="dxa"/>
          </w:tcPr>
          <w:p w14:paraId="11BD247D" w14:textId="77777777" w:rsidR="007B0EF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Front Axle</w:t>
            </w:r>
          </w:p>
        </w:tc>
        <w:tc>
          <w:tcPr>
            <w:tcW w:w="4680" w:type="dxa"/>
          </w:tcPr>
          <w:p w14:paraId="202D98D8" w14:textId="77777777" w:rsidR="007B0EF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8,000 lb. capacity minimum</w:t>
            </w:r>
          </w:p>
        </w:tc>
        <w:tc>
          <w:tcPr>
            <w:tcW w:w="3235" w:type="dxa"/>
          </w:tcPr>
          <w:p w14:paraId="104D4A3F"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0F7414D8" w14:textId="77777777" w:rsidTr="00847385">
        <w:tc>
          <w:tcPr>
            <w:tcW w:w="2875" w:type="dxa"/>
          </w:tcPr>
          <w:p w14:paraId="50C2ED72" w14:textId="77777777" w:rsidR="007B0EF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Front Suspension</w:t>
            </w:r>
          </w:p>
        </w:tc>
        <w:tc>
          <w:tcPr>
            <w:tcW w:w="4680" w:type="dxa"/>
          </w:tcPr>
          <w:p w14:paraId="611BFE23" w14:textId="77777777" w:rsidR="007B0EF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7,000 lb. taper leaf springs</w:t>
            </w:r>
          </w:p>
        </w:tc>
        <w:tc>
          <w:tcPr>
            <w:tcW w:w="3235" w:type="dxa"/>
          </w:tcPr>
          <w:p w14:paraId="09F17722"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68CA7FC7" w14:textId="77777777" w:rsidTr="00847385">
        <w:tc>
          <w:tcPr>
            <w:tcW w:w="2875" w:type="dxa"/>
          </w:tcPr>
          <w:p w14:paraId="43B1BD27" w14:textId="77777777" w:rsidR="007B0EF8"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Brakes</w:t>
            </w:r>
          </w:p>
          <w:p w14:paraId="73504C80" w14:textId="4E4B979D" w:rsidR="00B12CC3" w:rsidRPr="00ED0EC2" w:rsidRDefault="00B12CC3" w:rsidP="0054228C">
            <w:pPr>
              <w:spacing w:line="240" w:lineRule="auto"/>
              <w:jc w:val="center"/>
              <w:rPr>
                <w:rFonts w:asciiTheme="minorHAnsi" w:hAnsiTheme="minorHAnsi" w:cstheme="minorHAnsi"/>
                <w:b/>
                <w:sz w:val="24"/>
                <w:szCs w:val="24"/>
              </w:rPr>
            </w:pPr>
            <w:r w:rsidRPr="00B12CC3">
              <w:rPr>
                <w:rFonts w:asciiTheme="minorHAnsi" w:hAnsiTheme="minorHAnsi" w:cstheme="minorHAnsi"/>
                <w:b/>
                <w:color w:val="FF0000"/>
                <w:sz w:val="24"/>
                <w:szCs w:val="24"/>
              </w:rPr>
              <w:lastRenderedPageBreak/>
              <w:t>(Optional)</w:t>
            </w:r>
          </w:p>
        </w:tc>
        <w:tc>
          <w:tcPr>
            <w:tcW w:w="4680" w:type="dxa"/>
          </w:tcPr>
          <w:p w14:paraId="5CA086DE" w14:textId="77777777" w:rsidR="00B12CC3"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Hydraulic disk split system, </w:t>
            </w:r>
            <w:r w:rsidR="00802FE4">
              <w:rPr>
                <w:rFonts w:asciiTheme="minorHAnsi" w:hAnsiTheme="minorHAnsi" w:cstheme="minorHAnsi"/>
                <w:sz w:val="24"/>
                <w:szCs w:val="24"/>
              </w:rPr>
              <w:t xml:space="preserve">ABS </w:t>
            </w:r>
          </w:p>
          <w:p w14:paraId="2A3A531E" w14:textId="21B29F93" w:rsidR="00802FE4" w:rsidRDefault="00802FE4" w:rsidP="00B12CC3">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(airbrake system- optional)</w:t>
            </w:r>
          </w:p>
          <w:p w14:paraId="6A93C6E1" w14:textId="02A9110D" w:rsidR="007B0EF8" w:rsidRPr="00ED0EC2" w:rsidRDefault="00802FE4" w:rsidP="00B12CC3">
            <w:pPr>
              <w:spacing w:line="240" w:lineRule="auto"/>
              <w:rPr>
                <w:rFonts w:asciiTheme="minorHAnsi" w:hAnsiTheme="minorHAnsi" w:cstheme="minorHAnsi"/>
                <w:sz w:val="24"/>
                <w:szCs w:val="24"/>
              </w:rPr>
            </w:pPr>
            <w:r>
              <w:rPr>
                <w:rFonts w:asciiTheme="minorHAnsi" w:hAnsiTheme="minorHAnsi" w:cstheme="minorHAnsi"/>
                <w:sz w:val="24"/>
                <w:szCs w:val="24"/>
              </w:rPr>
              <w:t>Emergency brake-hand controlled preferred</w:t>
            </w:r>
          </w:p>
        </w:tc>
        <w:tc>
          <w:tcPr>
            <w:tcW w:w="3235" w:type="dxa"/>
          </w:tcPr>
          <w:p w14:paraId="424193A9"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6D7DE717" w14:textId="77777777" w:rsidTr="00847385">
        <w:tc>
          <w:tcPr>
            <w:tcW w:w="2875" w:type="dxa"/>
          </w:tcPr>
          <w:p w14:paraId="3B94D6C6" w14:textId="77777777" w:rsidR="007B0EF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Tires</w:t>
            </w:r>
          </w:p>
        </w:tc>
        <w:tc>
          <w:tcPr>
            <w:tcW w:w="4680" w:type="dxa"/>
          </w:tcPr>
          <w:p w14:paraId="58004FD5" w14:textId="77777777" w:rsidR="007B0EF8"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10R22.5-14 Ply Goodyear-front</w:t>
            </w:r>
          </w:p>
          <w:p w14:paraId="1F03796B" w14:textId="77777777" w:rsidR="007B0EF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10R22.5 Ply Goodyear Mud and Snow-rear</w:t>
            </w:r>
          </w:p>
        </w:tc>
        <w:tc>
          <w:tcPr>
            <w:tcW w:w="3235" w:type="dxa"/>
          </w:tcPr>
          <w:p w14:paraId="6355CBF2"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4B3B482F" w14:textId="77777777" w:rsidTr="00847385">
        <w:tc>
          <w:tcPr>
            <w:tcW w:w="2875" w:type="dxa"/>
          </w:tcPr>
          <w:p w14:paraId="121757F1" w14:textId="77777777" w:rsidR="007B0EF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Wheels</w:t>
            </w:r>
          </w:p>
        </w:tc>
        <w:tc>
          <w:tcPr>
            <w:tcW w:w="4680" w:type="dxa"/>
          </w:tcPr>
          <w:p w14:paraId="24957253" w14:textId="77777777" w:rsidR="007B0EF8" w:rsidRPr="00ED0EC2" w:rsidRDefault="007B0EF8" w:rsidP="00B12CC3">
            <w:pPr>
              <w:spacing w:line="240" w:lineRule="auto"/>
              <w:rPr>
                <w:rFonts w:asciiTheme="minorHAnsi" w:hAnsiTheme="minorHAnsi" w:cstheme="minorHAnsi"/>
                <w:sz w:val="24"/>
                <w:szCs w:val="24"/>
              </w:rPr>
            </w:pPr>
            <w:r>
              <w:rPr>
                <w:rFonts w:asciiTheme="minorHAnsi" w:hAnsiTheme="minorHAnsi" w:cstheme="minorHAnsi"/>
                <w:sz w:val="24"/>
                <w:szCs w:val="24"/>
              </w:rPr>
              <w:t>7.50x22.5, Hub piloted disk</w:t>
            </w:r>
          </w:p>
        </w:tc>
        <w:tc>
          <w:tcPr>
            <w:tcW w:w="3235" w:type="dxa"/>
          </w:tcPr>
          <w:p w14:paraId="144F8F5B"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3CA2520E" w14:textId="77777777" w:rsidTr="00847385">
        <w:tc>
          <w:tcPr>
            <w:tcW w:w="2875" w:type="dxa"/>
          </w:tcPr>
          <w:p w14:paraId="3C4D20C5" w14:textId="77777777" w:rsidR="007B0EF8" w:rsidRPr="00ED0EC2" w:rsidRDefault="007B0EF8"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Chassis Hood</w:t>
            </w:r>
          </w:p>
        </w:tc>
        <w:tc>
          <w:tcPr>
            <w:tcW w:w="4680" w:type="dxa"/>
          </w:tcPr>
          <w:p w14:paraId="75EEFC68" w14:textId="77777777" w:rsidR="007B0EF8"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Non-reflective black</w:t>
            </w:r>
          </w:p>
        </w:tc>
        <w:tc>
          <w:tcPr>
            <w:tcW w:w="3235" w:type="dxa"/>
          </w:tcPr>
          <w:p w14:paraId="6C560FA0"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4606722A" w14:textId="77777777" w:rsidTr="00847385">
        <w:tc>
          <w:tcPr>
            <w:tcW w:w="2875" w:type="dxa"/>
          </w:tcPr>
          <w:p w14:paraId="3A32B056" w14:textId="77777777" w:rsidR="007B0EF8"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Horns</w:t>
            </w:r>
          </w:p>
        </w:tc>
        <w:tc>
          <w:tcPr>
            <w:tcW w:w="4680" w:type="dxa"/>
          </w:tcPr>
          <w:p w14:paraId="45A3B77F" w14:textId="77777777" w:rsidR="007B0EF8"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Dual Electric</w:t>
            </w:r>
          </w:p>
        </w:tc>
        <w:tc>
          <w:tcPr>
            <w:tcW w:w="3235" w:type="dxa"/>
          </w:tcPr>
          <w:p w14:paraId="34C35E53"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719D6321" w14:textId="77777777" w:rsidTr="00847385">
        <w:tc>
          <w:tcPr>
            <w:tcW w:w="2875" w:type="dxa"/>
          </w:tcPr>
          <w:p w14:paraId="00569133" w14:textId="77777777" w:rsidR="007B0EF8"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Turn Signals</w:t>
            </w:r>
          </w:p>
        </w:tc>
        <w:tc>
          <w:tcPr>
            <w:tcW w:w="4680" w:type="dxa"/>
          </w:tcPr>
          <w:p w14:paraId="140D0023" w14:textId="77777777" w:rsidR="007B0EF8"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Fender Mounted</w:t>
            </w:r>
          </w:p>
        </w:tc>
        <w:tc>
          <w:tcPr>
            <w:tcW w:w="3235" w:type="dxa"/>
          </w:tcPr>
          <w:p w14:paraId="51CAF171"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3235F05C" w14:textId="77777777" w:rsidTr="00847385">
        <w:tc>
          <w:tcPr>
            <w:tcW w:w="2875" w:type="dxa"/>
          </w:tcPr>
          <w:p w14:paraId="3DF0EEA9" w14:textId="77777777" w:rsidR="007B0EF8"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Alternator </w:t>
            </w:r>
          </w:p>
        </w:tc>
        <w:tc>
          <w:tcPr>
            <w:tcW w:w="4680" w:type="dxa"/>
          </w:tcPr>
          <w:p w14:paraId="5F00A508" w14:textId="77777777" w:rsidR="007B0EF8"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200 Amp minimum, 28 SI</w:t>
            </w:r>
          </w:p>
        </w:tc>
        <w:tc>
          <w:tcPr>
            <w:tcW w:w="3235" w:type="dxa"/>
          </w:tcPr>
          <w:p w14:paraId="36C8035E"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1FA1BCD0" w14:textId="77777777" w:rsidTr="00847385">
        <w:tc>
          <w:tcPr>
            <w:tcW w:w="2875" w:type="dxa"/>
          </w:tcPr>
          <w:p w14:paraId="5A52D0A3" w14:textId="77777777" w:rsidR="007B0EF8"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Batteries</w:t>
            </w:r>
          </w:p>
        </w:tc>
        <w:tc>
          <w:tcPr>
            <w:tcW w:w="4680" w:type="dxa"/>
          </w:tcPr>
          <w:p w14:paraId="361AE78A" w14:textId="1937A20B" w:rsidR="007B0EF8"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2-12</w:t>
            </w:r>
            <w:r w:rsidR="00B12CC3">
              <w:rPr>
                <w:rFonts w:asciiTheme="minorHAnsi" w:hAnsiTheme="minorHAnsi" w:cstheme="minorHAnsi"/>
                <w:sz w:val="24"/>
                <w:szCs w:val="24"/>
              </w:rPr>
              <w:t>-</w:t>
            </w:r>
            <w:r>
              <w:rPr>
                <w:rFonts w:asciiTheme="minorHAnsi" w:hAnsiTheme="minorHAnsi" w:cstheme="minorHAnsi"/>
                <w:sz w:val="24"/>
                <w:szCs w:val="24"/>
              </w:rPr>
              <w:t>volt 1900 CCA minimum each</w:t>
            </w:r>
          </w:p>
        </w:tc>
        <w:tc>
          <w:tcPr>
            <w:tcW w:w="3235" w:type="dxa"/>
          </w:tcPr>
          <w:p w14:paraId="4131694E"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6B488A97" w14:textId="77777777" w:rsidTr="00847385">
        <w:tc>
          <w:tcPr>
            <w:tcW w:w="2875" w:type="dxa"/>
          </w:tcPr>
          <w:p w14:paraId="1AD54B7C" w14:textId="77777777" w:rsidR="007B0EF8"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Block Header</w:t>
            </w:r>
          </w:p>
        </w:tc>
        <w:tc>
          <w:tcPr>
            <w:tcW w:w="4680" w:type="dxa"/>
          </w:tcPr>
          <w:p w14:paraId="03BD9850" w14:textId="31E18475" w:rsidR="007B0EF8"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115</w:t>
            </w:r>
            <w:r w:rsidR="00B12CC3">
              <w:rPr>
                <w:rFonts w:asciiTheme="minorHAnsi" w:hAnsiTheme="minorHAnsi" w:cstheme="minorHAnsi"/>
                <w:sz w:val="24"/>
                <w:szCs w:val="24"/>
              </w:rPr>
              <w:t>-</w:t>
            </w:r>
            <w:r>
              <w:rPr>
                <w:rFonts w:asciiTheme="minorHAnsi" w:hAnsiTheme="minorHAnsi" w:cstheme="minorHAnsi"/>
                <w:sz w:val="24"/>
                <w:szCs w:val="24"/>
              </w:rPr>
              <w:t>volt 750 watt</w:t>
            </w:r>
          </w:p>
        </w:tc>
        <w:tc>
          <w:tcPr>
            <w:tcW w:w="3235" w:type="dxa"/>
          </w:tcPr>
          <w:p w14:paraId="1B88D463"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6A3846EE" w14:textId="77777777" w:rsidTr="00847385">
        <w:tc>
          <w:tcPr>
            <w:tcW w:w="2875" w:type="dxa"/>
          </w:tcPr>
          <w:p w14:paraId="58F9BEA3" w14:textId="77777777" w:rsidR="007B0EF8"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Fuel Tank</w:t>
            </w:r>
          </w:p>
        </w:tc>
        <w:tc>
          <w:tcPr>
            <w:tcW w:w="4680" w:type="dxa"/>
          </w:tcPr>
          <w:p w14:paraId="00134FC1" w14:textId="42F27DB2" w:rsidR="007B0EF8"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60</w:t>
            </w:r>
            <w:r w:rsidR="00B12CC3">
              <w:rPr>
                <w:rFonts w:asciiTheme="minorHAnsi" w:hAnsiTheme="minorHAnsi" w:cstheme="minorHAnsi"/>
                <w:sz w:val="24"/>
                <w:szCs w:val="24"/>
              </w:rPr>
              <w:t>-</w:t>
            </w:r>
            <w:r>
              <w:rPr>
                <w:rFonts w:asciiTheme="minorHAnsi" w:hAnsiTheme="minorHAnsi" w:cstheme="minorHAnsi"/>
                <w:sz w:val="24"/>
                <w:szCs w:val="24"/>
              </w:rPr>
              <w:t xml:space="preserve">gallon mounted between the frame rails-rear or equivalent. </w:t>
            </w:r>
          </w:p>
        </w:tc>
        <w:tc>
          <w:tcPr>
            <w:tcW w:w="3235" w:type="dxa"/>
          </w:tcPr>
          <w:p w14:paraId="7FE75F19" w14:textId="77777777" w:rsidR="007B0EF8" w:rsidRPr="00ED0EC2" w:rsidRDefault="007B0EF8" w:rsidP="0054228C">
            <w:pPr>
              <w:spacing w:line="240" w:lineRule="auto"/>
              <w:jc w:val="center"/>
              <w:rPr>
                <w:rFonts w:asciiTheme="minorHAnsi" w:hAnsiTheme="minorHAnsi" w:cstheme="minorHAnsi"/>
                <w:sz w:val="24"/>
                <w:szCs w:val="24"/>
              </w:rPr>
            </w:pPr>
          </w:p>
        </w:tc>
      </w:tr>
      <w:tr w:rsidR="007B0EF8" w:rsidRPr="00ED0EC2" w14:paraId="370F4948" w14:textId="77777777" w:rsidTr="00847385">
        <w:tc>
          <w:tcPr>
            <w:tcW w:w="2875" w:type="dxa"/>
          </w:tcPr>
          <w:p w14:paraId="0C0601E3" w14:textId="77777777" w:rsidR="007B0EF8"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Gauges</w:t>
            </w:r>
          </w:p>
        </w:tc>
        <w:tc>
          <w:tcPr>
            <w:tcW w:w="4680" w:type="dxa"/>
          </w:tcPr>
          <w:p w14:paraId="5D832ABE" w14:textId="77777777" w:rsidR="007B0EF8"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Manufacturer’s standard gauge package including ammeter.</w:t>
            </w:r>
          </w:p>
        </w:tc>
        <w:tc>
          <w:tcPr>
            <w:tcW w:w="3235" w:type="dxa"/>
          </w:tcPr>
          <w:p w14:paraId="0C0BAD98" w14:textId="77777777" w:rsidR="007B0EF8" w:rsidRPr="00ED0EC2" w:rsidRDefault="007B0EF8" w:rsidP="0054228C">
            <w:pPr>
              <w:spacing w:line="240" w:lineRule="auto"/>
              <w:jc w:val="center"/>
              <w:rPr>
                <w:rFonts w:asciiTheme="minorHAnsi" w:hAnsiTheme="minorHAnsi" w:cstheme="minorHAnsi"/>
                <w:sz w:val="24"/>
                <w:szCs w:val="24"/>
              </w:rPr>
            </w:pPr>
          </w:p>
        </w:tc>
      </w:tr>
      <w:tr w:rsidR="00436FDA" w:rsidRPr="00ED0EC2" w14:paraId="246F50CE" w14:textId="77777777" w:rsidTr="00847385">
        <w:tc>
          <w:tcPr>
            <w:tcW w:w="2875" w:type="dxa"/>
          </w:tcPr>
          <w:p w14:paraId="607B174F" w14:textId="77777777" w:rsidR="00436FDA"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Cruise Control</w:t>
            </w:r>
          </w:p>
        </w:tc>
        <w:tc>
          <w:tcPr>
            <w:tcW w:w="4680" w:type="dxa"/>
          </w:tcPr>
          <w:p w14:paraId="6D3A2ED4" w14:textId="77777777" w:rsidR="00436FDA"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Electronic</w:t>
            </w:r>
          </w:p>
        </w:tc>
        <w:tc>
          <w:tcPr>
            <w:tcW w:w="3235" w:type="dxa"/>
          </w:tcPr>
          <w:p w14:paraId="6C2361E4" w14:textId="77777777" w:rsidR="00436FDA" w:rsidRPr="00ED0EC2" w:rsidRDefault="00436FDA" w:rsidP="0054228C">
            <w:pPr>
              <w:spacing w:line="240" w:lineRule="auto"/>
              <w:jc w:val="center"/>
              <w:rPr>
                <w:rFonts w:asciiTheme="minorHAnsi" w:hAnsiTheme="minorHAnsi" w:cstheme="minorHAnsi"/>
                <w:sz w:val="24"/>
                <w:szCs w:val="24"/>
              </w:rPr>
            </w:pPr>
          </w:p>
        </w:tc>
      </w:tr>
      <w:tr w:rsidR="00436FDA" w:rsidRPr="00ED0EC2" w14:paraId="73AAF91E" w14:textId="77777777" w:rsidTr="00847385">
        <w:tc>
          <w:tcPr>
            <w:tcW w:w="2875" w:type="dxa"/>
          </w:tcPr>
          <w:p w14:paraId="5D7BB4BE" w14:textId="77777777" w:rsidR="00436FDA"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Diagnostics</w:t>
            </w:r>
          </w:p>
        </w:tc>
        <w:tc>
          <w:tcPr>
            <w:tcW w:w="4680" w:type="dxa"/>
          </w:tcPr>
          <w:p w14:paraId="6DD1C8EB" w14:textId="6C89FF5C" w:rsidR="00436FDA"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SAE JI587/1708/1939</w:t>
            </w:r>
            <w:r w:rsidR="00B12CC3">
              <w:rPr>
                <w:rFonts w:asciiTheme="minorHAnsi" w:hAnsiTheme="minorHAnsi" w:cstheme="minorHAnsi"/>
                <w:sz w:val="24"/>
                <w:szCs w:val="24"/>
              </w:rPr>
              <w:t>,</w:t>
            </w:r>
            <w:r>
              <w:rPr>
                <w:rFonts w:asciiTheme="minorHAnsi" w:hAnsiTheme="minorHAnsi" w:cstheme="minorHAnsi"/>
                <w:sz w:val="24"/>
                <w:szCs w:val="24"/>
              </w:rPr>
              <w:t xml:space="preserve"> 9-pin diagnostic connector under dash.</w:t>
            </w:r>
          </w:p>
        </w:tc>
        <w:tc>
          <w:tcPr>
            <w:tcW w:w="3235" w:type="dxa"/>
          </w:tcPr>
          <w:p w14:paraId="2415CECB" w14:textId="77777777" w:rsidR="00436FDA" w:rsidRPr="00ED0EC2" w:rsidRDefault="00436FDA" w:rsidP="0054228C">
            <w:pPr>
              <w:spacing w:line="240" w:lineRule="auto"/>
              <w:jc w:val="center"/>
              <w:rPr>
                <w:rFonts w:asciiTheme="minorHAnsi" w:hAnsiTheme="minorHAnsi" w:cstheme="minorHAnsi"/>
                <w:sz w:val="24"/>
                <w:szCs w:val="24"/>
              </w:rPr>
            </w:pPr>
          </w:p>
        </w:tc>
      </w:tr>
      <w:tr w:rsidR="00436FDA" w:rsidRPr="00ED0EC2" w14:paraId="28690FAB" w14:textId="77777777" w:rsidTr="00847385">
        <w:tc>
          <w:tcPr>
            <w:tcW w:w="2875" w:type="dxa"/>
          </w:tcPr>
          <w:p w14:paraId="0123D6A8" w14:textId="77777777" w:rsidR="00436FDA"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Driver Info Center</w:t>
            </w:r>
          </w:p>
        </w:tc>
        <w:tc>
          <w:tcPr>
            <w:tcW w:w="4680" w:type="dxa"/>
          </w:tcPr>
          <w:p w14:paraId="56EEAE17" w14:textId="510F5562" w:rsidR="00436FDA"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Odometer/</w:t>
            </w:r>
            <w:proofErr w:type="spellStart"/>
            <w:r>
              <w:rPr>
                <w:rFonts w:asciiTheme="minorHAnsi" w:hAnsiTheme="minorHAnsi" w:cstheme="minorHAnsi"/>
                <w:sz w:val="24"/>
                <w:szCs w:val="24"/>
              </w:rPr>
              <w:t>Hourmeter</w:t>
            </w:r>
            <w:proofErr w:type="spellEnd"/>
            <w:r>
              <w:rPr>
                <w:rFonts w:asciiTheme="minorHAnsi" w:hAnsiTheme="minorHAnsi" w:cstheme="minorHAnsi"/>
                <w:sz w:val="24"/>
                <w:szCs w:val="24"/>
              </w:rPr>
              <w:t>/Diagnostic display and 26 warning lights.</w:t>
            </w:r>
          </w:p>
        </w:tc>
        <w:tc>
          <w:tcPr>
            <w:tcW w:w="3235" w:type="dxa"/>
          </w:tcPr>
          <w:p w14:paraId="1D999801" w14:textId="77777777" w:rsidR="00436FDA" w:rsidRPr="00ED0EC2" w:rsidRDefault="00436FDA" w:rsidP="0054228C">
            <w:pPr>
              <w:spacing w:line="240" w:lineRule="auto"/>
              <w:jc w:val="center"/>
              <w:rPr>
                <w:rFonts w:asciiTheme="minorHAnsi" w:hAnsiTheme="minorHAnsi" w:cstheme="minorHAnsi"/>
                <w:sz w:val="24"/>
                <w:szCs w:val="24"/>
              </w:rPr>
            </w:pPr>
          </w:p>
        </w:tc>
      </w:tr>
      <w:tr w:rsidR="00436FDA" w:rsidRPr="00ED0EC2" w14:paraId="7270FA86" w14:textId="77777777" w:rsidTr="00847385">
        <w:tc>
          <w:tcPr>
            <w:tcW w:w="2875" w:type="dxa"/>
          </w:tcPr>
          <w:p w14:paraId="618ADA87" w14:textId="77777777" w:rsidR="00436FDA" w:rsidRPr="00ED0EC2" w:rsidRDefault="00436FDA" w:rsidP="0054228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Tow Hooks</w:t>
            </w:r>
          </w:p>
        </w:tc>
        <w:tc>
          <w:tcPr>
            <w:tcW w:w="4680" w:type="dxa"/>
          </w:tcPr>
          <w:p w14:paraId="26EE4ADB" w14:textId="77777777" w:rsidR="00436FDA" w:rsidRPr="00ED0EC2" w:rsidRDefault="00436FDA" w:rsidP="00B12CC3">
            <w:pPr>
              <w:spacing w:line="240" w:lineRule="auto"/>
              <w:rPr>
                <w:rFonts w:asciiTheme="minorHAnsi" w:hAnsiTheme="minorHAnsi" w:cstheme="minorHAnsi"/>
                <w:sz w:val="24"/>
                <w:szCs w:val="24"/>
              </w:rPr>
            </w:pPr>
            <w:r>
              <w:rPr>
                <w:rFonts w:asciiTheme="minorHAnsi" w:hAnsiTheme="minorHAnsi" w:cstheme="minorHAnsi"/>
                <w:sz w:val="24"/>
                <w:szCs w:val="24"/>
              </w:rPr>
              <w:t>Two front frame mounted tow hooks.</w:t>
            </w:r>
          </w:p>
        </w:tc>
        <w:tc>
          <w:tcPr>
            <w:tcW w:w="3235" w:type="dxa"/>
          </w:tcPr>
          <w:p w14:paraId="1EBA76EC" w14:textId="77777777" w:rsidR="00436FDA" w:rsidRPr="00ED0EC2" w:rsidRDefault="00436FDA" w:rsidP="0054228C">
            <w:pPr>
              <w:spacing w:line="240" w:lineRule="auto"/>
              <w:jc w:val="center"/>
              <w:rPr>
                <w:rFonts w:asciiTheme="minorHAnsi" w:hAnsiTheme="minorHAnsi" w:cstheme="minorHAnsi"/>
                <w:sz w:val="24"/>
                <w:szCs w:val="24"/>
              </w:rPr>
            </w:pPr>
          </w:p>
        </w:tc>
      </w:tr>
    </w:tbl>
    <w:p w14:paraId="7347C8C2" w14:textId="77777777" w:rsidR="0054228C" w:rsidRDefault="0054228C" w:rsidP="0054228C">
      <w:pPr>
        <w:jc w:val="center"/>
      </w:pPr>
    </w:p>
    <w:p w14:paraId="609BAE5E" w14:textId="77777777" w:rsidR="00802FE4" w:rsidRDefault="00802FE4" w:rsidP="0091271B">
      <w:pPr>
        <w:ind w:left="720" w:firstLine="720"/>
        <w:rPr>
          <w:sz w:val="28"/>
          <w:szCs w:val="28"/>
        </w:rPr>
      </w:pPr>
    </w:p>
    <w:p w14:paraId="23EDB1D7" w14:textId="3EE7E07B" w:rsidR="00436FDA" w:rsidRPr="0091271B" w:rsidRDefault="00436FDA" w:rsidP="0091271B">
      <w:pPr>
        <w:ind w:left="720" w:firstLine="720"/>
        <w:rPr>
          <w:sz w:val="28"/>
          <w:szCs w:val="28"/>
        </w:rPr>
      </w:pPr>
      <w:r w:rsidRPr="0091271B">
        <w:rPr>
          <w:sz w:val="28"/>
          <w:szCs w:val="28"/>
        </w:rPr>
        <w:t xml:space="preserve">Company: </w:t>
      </w:r>
      <w:r w:rsidR="0091271B">
        <w:rPr>
          <w:sz w:val="28"/>
          <w:szCs w:val="28"/>
        </w:rPr>
        <w:tab/>
      </w:r>
      <w:r w:rsidRPr="0091271B">
        <w:rPr>
          <w:sz w:val="28"/>
          <w:szCs w:val="28"/>
        </w:rPr>
        <w:t>________________________________ Date:  ______</w:t>
      </w:r>
      <w:r w:rsidR="0091271B" w:rsidRPr="0091271B">
        <w:rPr>
          <w:sz w:val="28"/>
          <w:szCs w:val="28"/>
        </w:rPr>
        <w:t>______</w:t>
      </w:r>
    </w:p>
    <w:p w14:paraId="70CC4637" w14:textId="77777777" w:rsidR="00436FDA" w:rsidRPr="0091271B" w:rsidRDefault="00436FDA" w:rsidP="0091271B">
      <w:pPr>
        <w:ind w:left="720" w:firstLine="720"/>
        <w:rPr>
          <w:sz w:val="28"/>
          <w:szCs w:val="28"/>
        </w:rPr>
      </w:pPr>
      <w:r w:rsidRPr="0091271B">
        <w:rPr>
          <w:sz w:val="28"/>
          <w:szCs w:val="28"/>
        </w:rPr>
        <w:t xml:space="preserve">Address: </w:t>
      </w:r>
      <w:r w:rsidR="0091271B">
        <w:rPr>
          <w:sz w:val="28"/>
          <w:szCs w:val="28"/>
        </w:rPr>
        <w:tab/>
      </w:r>
      <w:r w:rsidRPr="0091271B">
        <w:rPr>
          <w:sz w:val="28"/>
          <w:szCs w:val="28"/>
        </w:rPr>
        <w:t>_______________________</w:t>
      </w:r>
      <w:r w:rsidR="0091271B">
        <w:rPr>
          <w:sz w:val="28"/>
          <w:szCs w:val="28"/>
        </w:rPr>
        <w:t>_________</w:t>
      </w:r>
      <w:r w:rsidR="0091271B" w:rsidRPr="0091271B">
        <w:rPr>
          <w:sz w:val="28"/>
          <w:szCs w:val="28"/>
        </w:rPr>
        <w:t xml:space="preserve"> Tel. #: ____________</w:t>
      </w:r>
    </w:p>
    <w:p w14:paraId="67AEA643" w14:textId="77777777" w:rsidR="0091271B" w:rsidRDefault="0091271B" w:rsidP="00436FDA">
      <w:pPr>
        <w:rPr>
          <w:sz w:val="28"/>
          <w:szCs w:val="28"/>
        </w:rPr>
      </w:pPr>
      <w:r w:rsidRPr="0091271B">
        <w:rPr>
          <w:sz w:val="28"/>
          <w:szCs w:val="28"/>
        </w:rPr>
        <w:t xml:space="preserve">               </w:t>
      </w:r>
      <w:r>
        <w:rPr>
          <w:sz w:val="28"/>
          <w:szCs w:val="28"/>
        </w:rPr>
        <w:tab/>
      </w:r>
      <w:r>
        <w:rPr>
          <w:sz w:val="28"/>
          <w:szCs w:val="28"/>
        </w:rPr>
        <w:tab/>
      </w:r>
      <w:r>
        <w:rPr>
          <w:sz w:val="28"/>
          <w:szCs w:val="28"/>
        </w:rPr>
        <w:tab/>
      </w:r>
      <w:r w:rsidRPr="0091271B">
        <w:rPr>
          <w:sz w:val="28"/>
          <w:szCs w:val="28"/>
        </w:rPr>
        <w:t>_</w:t>
      </w:r>
      <w:r>
        <w:rPr>
          <w:sz w:val="28"/>
          <w:szCs w:val="28"/>
        </w:rPr>
        <w:t>_______________________________</w:t>
      </w:r>
    </w:p>
    <w:p w14:paraId="322D42F7" w14:textId="77777777" w:rsidR="0091271B" w:rsidRPr="0091271B" w:rsidRDefault="0091271B" w:rsidP="00436FDA">
      <w:pPr>
        <w:rPr>
          <w:sz w:val="28"/>
          <w:szCs w:val="28"/>
        </w:rPr>
      </w:pPr>
    </w:p>
    <w:p w14:paraId="0D6EC36B" w14:textId="77777777" w:rsidR="0091271B" w:rsidRDefault="0091271B" w:rsidP="00436FDA">
      <w:pPr>
        <w:rPr>
          <w:sz w:val="28"/>
          <w:szCs w:val="28"/>
        </w:rPr>
      </w:pPr>
      <w:r w:rsidRPr="0091271B">
        <w:rPr>
          <w:sz w:val="28"/>
          <w:szCs w:val="28"/>
        </w:rPr>
        <w:t xml:space="preserve">Authorized Signature: </w:t>
      </w:r>
      <w:r>
        <w:rPr>
          <w:sz w:val="28"/>
          <w:szCs w:val="28"/>
        </w:rPr>
        <w:tab/>
        <w:t>________________________________</w:t>
      </w:r>
    </w:p>
    <w:p w14:paraId="6D4B907F" w14:textId="77777777" w:rsidR="0091271B" w:rsidRPr="0091271B" w:rsidRDefault="0091271B" w:rsidP="0091271B">
      <w:pPr>
        <w:ind w:firstLine="720"/>
        <w:rPr>
          <w:sz w:val="28"/>
          <w:szCs w:val="28"/>
        </w:rPr>
      </w:pPr>
      <w:r>
        <w:rPr>
          <w:sz w:val="28"/>
          <w:szCs w:val="28"/>
        </w:rPr>
        <w:t xml:space="preserve">   Delivery Date:</w:t>
      </w:r>
      <w:r>
        <w:rPr>
          <w:sz w:val="28"/>
          <w:szCs w:val="28"/>
        </w:rPr>
        <w:tab/>
        <w:t>________________________________</w:t>
      </w:r>
    </w:p>
    <w:p w14:paraId="06F353EC" w14:textId="77777777" w:rsidR="0091271B" w:rsidRPr="00436FDA" w:rsidRDefault="0091271B" w:rsidP="00436FDA">
      <w:pPr>
        <w:rPr>
          <w:sz w:val="32"/>
          <w:szCs w:val="32"/>
        </w:rPr>
      </w:pPr>
      <w:r>
        <w:rPr>
          <w:sz w:val="32"/>
          <w:szCs w:val="32"/>
        </w:rPr>
        <w:tab/>
      </w:r>
    </w:p>
    <w:p w14:paraId="3FE73AE8" w14:textId="77777777" w:rsidR="0054228C" w:rsidRDefault="0054228C" w:rsidP="0054228C">
      <w:pPr>
        <w:jc w:val="center"/>
      </w:pPr>
    </w:p>
    <w:p w14:paraId="24CBBCA3" w14:textId="77777777" w:rsidR="0054228C" w:rsidRDefault="0054228C" w:rsidP="0054228C">
      <w:pPr>
        <w:jc w:val="center"/>
      </w:pPr>
    </w:p>
    <w:p w14:paraId="37107156" w14:textId="77777777" w:rsidR="0054228C" w:rsidRDefault="0054228C" w:rsidP="0054228C">
      <w:pPr>
        <w:jc w:val="center"/>
      </w:pPr>
    </w:p>
    <w:p w14:paraId="0CD8CBF5" w14:textId="77777777" w:rsidR="0054228C" w:rsidRDefault="0054228C" w:rsidP="0054228C">
      <w:pPr>
        <w:jc w:val="center"/>
      </w:pPr>
    </w:p>
    <w:p w14:paraId="74153611" w14:textId="77777777" w:rsidR="0054228C" w:rsidRDefault="0054228C" w:rsidP="0054228C">
      <w:pPr>
        <w:jc w:val="center"/>
      </w:pPr>
    </w:p>
    <w:p w14:paraId="6CC80FA0" w14:textId="77777777" w:rsidR="0054228C" w:rsidRDefault="0054228C" w:rsidP="0054228C">
      <w:pPr>
        <w:jc w:val="center"/>
      </w:pPr>
    </w:p>
    <w:sectPr w:rsidR="0054228C" w:rsidSect="0054228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4C5C" w14:textId="77777777" w:rsidR="00450514" w:rsidRDefault="00450514" w:rsidP="000E69C5">
      <w:pPr>
        <w:spacing w:line="240" w:lineRule="auto"/>
      </w:pPr>
      <w:r>
        <w:separator/>
      </w:r>
    </w:p>
  </w:endnote>
  <w:endnote w:type="continuationSeparator" w:id="0">
    <w:p w14:paraId="486A0270" w14:textId="77777777" w:rsidR="00450514" w:rsidRDefault="00450514" w:rsidP="000E6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090874"/>
      <w:docPartObj>
        <w:docPartGallery w:val="Page Numbers (Bottom of Page)"/>
        <w:docPartUnique/>
      </w:docPartObj>
    </w:sdtPr>
    <w:sdtEndPr>
      <w:rPr>
        <w:noProof/>
      </w:rPr>
    </w:sdtEndPr>
    <w:sdtContent>
      <w:p w14:paraId="0FD70368" w14:textId="783CD626" w:rsidR="000E69C5" w:rsidRDefault="000E69C5">
        <w:pPr>
          <w:pStyle w:val="Footer"/>
          <w:jc w:val="right"/>
        </w:pPr>
        <w:r>
          <w:fldChar w:fldCharType="begin"/>
        </w:r>
        <w:r>
          <w:instrText xml:space="preserve"> PAGE   \* MERGEFORMAT </w:instrText>
        </w:r>
        <w:r>
          <w:fldChar w:fldCharType="separate"/>
        </w:r>
        <w:r w:rsidR="00D22C1D">
          <w:rPr>
            <w:noProof/>
          </w:rPr>
          <w:t>5</w:t>
        </w:r>
        <w:r>
          <w:rPr>
            <w:noProof/>
          </w:rPr>
          <w:fldChar w:fldCharType="end"/>
        </w:r>
      </w:p>
    </w:sdtContent>
  </w:sdt>
  <w:p w14:paraId="52932870" w14:textId="77777777" w:rsidR="000E69C5" w:rsidRDefault="000E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9065A" w14:textId="77777777" w:rsidR="00450514" w:rsidRDefault="00450514" w:rsidP="000E69C5">
      <w:pPr>
        <w:spacing w:line="240" w:lineRule="auto"/>
      </w:pPr>
      <w:r>
        <w:separator/>
      </w:r>
    </w:p>
  </w:footnote>
  <w:footnote w:type="continuationSeparator" w:id="0">
    <w:p w14:paraId="0D513DC2" w14:textId="77777777" w:rsidR="00450514" w:rsidRDefault="00450514" w:rsidP="000E69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D0803"/>
    <w:multiLevelType w:val="hybridMultilevel"/>
    <w:tmpl w:val="1A347F1C"/>
    <w:lvl w:ilvl="0" w:tplc="8934F1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0F7621"/>
    <w:multiLevelType w:val="hybridMultilevel"/>
    <w:tmpl w:val="835E1F8C"/>
    <w:lvl w:ilvl="0" w:tplc="8E7EE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C"/>
    <w:rsid w:val="00091E58"/>
    <w:rsid w:val="000D57E0"/>
    <w:rsid w:val="000E69C5"/>
    <w:rsid w:val="0010560B"/>
    <w:rsid w:val="00151681"/>
    <w:rsid w:val="001735DB"/>
    <w:rsid w:val="002D279D"/>
    <w:rsid w:val="00422CC5"/>
    <w:rsid w:val="00436FDA"/>
    <w:rsid w:val="00450514"/>
    <w:rsid w:val="00461218"/>
    <w:rsid w:val="004667FC"/>
    <w:rsid w:val="00477C19"/>
    <w:rsid w:val="0054199E"/>
    <w:rsid w:val="0054228C"/>
    <w:rsid w:val="00617594"/>
    <w:rsid w:val="00746A56"/>
    <w:rsid w:val="007B0EF8"/>
    <w:rsid w:val="007E7845"/>
    <w:rsid w:val="00802FE4"/>
    <w:rsid w:val="00806E9B"/>
    <w:rsid w:val="00847385"/>
    <w:rsid w:val="0091271B"/>
    <w:rsid w:val="00941239"/>
    <w:rsid w:val="00B12CC3"/>
    <w:rsid w:val="00C22615"/>
    <w:rsid w:val="00C4514B"/>
    <w:rsid w:val="00D11A45"/>
    <w:rsid w:val="00D22C1D"/>
    <w:rsid w:val="00D66169"/>
    <w:rsid w:val="00D84702"/>
    <w:rsid w:val="00E03464"/>
    <w:rsid w:val="00EB2741"/>
    <w:rsid w:val="00ED0EC2"/>
    <w:rsid w:val="00F115ED"/>
    <w:rsid w:val="00F55BC4"/>
    <w:rsid w:val="00F6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8E59"/>
  <w15:chartTrackingRefBased/>
  <w15:docId w15:val="{FAA01019-B0EC-4366-B992-E920ADBF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228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845"/>
    <w:pPr>
      <w:ind w:left="720"/>
      <w:contextualSpacing/>
    </w:pPr>
  </w:style>
  <w:style w:type="paragraph" w:styleId="Header">
    <w:name w:val="header"/>
    <w:basedOn w:val="Normal"/>
    <w:link w:val="HeaderChar"/>
    <w:uiPriority w:val="99"/>
    <w:unhideWhenUsed/>
    <w:rsid w:val="000E69C5"/>
    <w:pPr>
      <w:tabs>
        <w:tab w:val="center" w:pos="4680"/>
        <w:tab w:val="right" w:pos="9360"/>
      </w:tabs>
      <w:spacing w:line="240" w:lineRule="auto"/>
    </w:pPr>
  </w:style>
  <w:style w:type="character" w:customStyle="1" w:styleId="HeaderChar">
    <w:name w:val="Header Char"/>
    <w:basedOn w:val="DefaultParagraphFont"/>
    <w:link w:val="Header"/>
    <w:uiPriority w:val="99"/>
    <w:rsid w:val="000E69C5"/>
    <w:rPr>
      <w:rFonts w:ascii="Arial" w:eastAsia="Arial" w:hAnsi="Arial" w:cs="Arial"/>
      <w:lang w:val="en"/>
    </w:rPr>
  </w:style>
  <w:style w:type="paragraph" w:styleId="Footer">
    <w:name w:val="footer"/>
    <w:basedOn w:val="Normal"/>
    <w:link w:val="FooterChar"/>
    <w:uiPriority w:val="99"/>
    <w:unhideWhenUsed/>
    <w:rsid w:val="000E69C5"/>
    <w:pPr>
      <w:tabs>
        <w:tab w:val="center" w:pos="4680"/>
        <w:tab w:val="right" w:pos="9360"/>
      </w:tabs>
      <w:spacing w:line="240" w:lineRule="auto"/>
    </w:pPr>
  </w:style>
  <w:style w:type="character" w:customStyle="1" w:styleId="FooterChar">
    <w:name w:val="Footer Char"/>
    <w:basedOn w:val="DefaultParagraphFont"/>
    <w:link w:val="Footer"/>
    <w:uiPriority w:val="99"/>
    <w:rsid w:val="000E69C5"/>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B2C890EB30645B126092A681F0FEE" ma:contentTypeVersion="10" ma:contentTypeDescription="Create a new document." ma:contentTypeScope="" ma:versionID="a1311641ddc4582ce010eb3c8f8e0eaf">
  <xsd:schema xmlns:xsd="http://www.w3.org/2001/XMLSchema" xmlns:xs="http://www.w3.org/2001/XMLSchema" xmlns:p="http://schemas.microsoft.com/office/2006/metadata/properties" xmlns:ns3="a68517dd-fe02-404b-8f9e-7fee0d9060ef" xmlns:ns4="4123f7ed-bed8-455e-a8c0-7234b6cf5e36" targetNamespace="http://schemas.microsoft.com/office/2006/metadata/properties" ma:root="true" ma:fieldsID="661ed6f6ed3364f447fe2ab699e9b36c" ns3:_="" ns4:_="">
    <xsd:import namespace="a68517dd-fe02-404b-8f9e-7fee0d9060ef"/>
    <xsd:import namespace="4123f7ed-bed8-455e-a8c0-7234b6cf5e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17dd-fe02-404b-8f9e-7fee0d9060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3f7ed-bed8-455e-a8c0-7234b6cf5e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A2D56-2D33-4925-982F-305EC23F5668}">
  <ds:schemaRefs>
    <ds:schemaRef ds:uri="http://schemas.microsoft.com/sharepoint/v3/contenttype/forms"/>
  </ds:schemaRefs>
</ds:datastoreItem>
</file>

<file path=customXml/itemProps2.xml><?xml version="1.0" encoding="utf-8"?>
<ds:datastoreItem xmlns:ds="http://schemas.openxmlformats.org/officeDocument/2006/customXml" ds:itemID="{5759A880-EA7F-4941-AFDE-6205E8DEF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17dd-fe02-404b-8f9e-7fee0d9060ef"/>
    <ds:schemaRef ds:uri="4123f7ed-bed8-455e-a8c0-7234b6cf5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F50AC-55B4-4478-A18F-A5C85FA70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Bouthilette</dc:creator>
  <cp:keywords/>
  <dc:description/>
  <cp:lastModifiedBy>Stephanie Dalton</cp:lastModifiedBy>
  <cp:revision>2</cp:revision>
  <cp:lastPrinted>2020-05-15T13:35:00Z</cp:lastPrinted>
  <dcterms:created xsi:type="dcterms:W3CDTF">2020-05-15T15:33:00Z</dcterms:created>
  <dcterms:modified xsi:type="dcterms:W3CDTF">2020-05-15T15:33:00Z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0x010100DD9B2C890EB30645B126092A681F0FEE</vt:lpwstr>
  </property>
</Properties>
</file>